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02AC" w:rsidRDefault="00EE2466" w:rsidP="00910A61">
      <w:pPr>
        <w:jc w:val="center"/>
        <w:rPr>
          <w:rFonts w:ascii="Comic Sans MS" w:hAnsi="Comic Sans MS"/>
          <w:sz w:val="28"/>
          <w:szCs w:val="28"/>
        </w:rPr>
      </w:pPr>
      <w:r>
        <w:rPr>
          <w:rFonts w:ascii="Comic Sans MS" w:hAnsi="Comic Sans MS"/>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CCMH_logo.tif" style="width:102pt;height:97.5pt;visibility:visible">
            <v:imagedata r:id="rId4" o:title="CCCMH_logo"/>
          </v:shape>
        </w:pict>
      </w:r>
    </w:p>
    <w:p w:rsidR="00D602AC" w:rsidRDefault="00D602AC" w:rsidP="00910A61">
      <w:pPr>
        <w:jc w:val="center"/>
        <w:rPr>
          <w:rFonts w:ascii="Comic Sans MS" w:hAnsi="Comic Sans MS"/>
          <w:sz w:val="28"/>
          <w:szCs w:val="28"/>
        </w:rPr>
      </w:pPr>
    </w:p>
    <w:p w:rsidR="002C7261" w:rsidRPr="00D602AC" w:rsidRDefault="00D80EBB" w:rsidP="00910A61">
      <w:pPr>
        <w:jc w:val="center"/>
        <w:rPr>
          <w:rFonts w:ascii="Comic Sans MS" w:hAnsi="Comic Sans MS"/>
          <w:b/>
          <w:sz w:val="28"/>
          <w:szCs w:val="28"/>
        </w:rPr>
      </w:pPr>
      <w:r>
        <w:rPr>
          <w:rFonts w:ascii="Comic Sans MS" w:hAnsi="Comic Sans MS"/>
          <w:b/>
          <w:sz w:val="28"/>
          <w:szCs w:val="28"/>
        </w:rPr>
        <w:t>Office Assistant</w:t>
      </w:r>
    </w:p>
    <w:p w:rsidR="002C7261" w:rsidRDefault="002F46B2" w:rsidP="002F46B2">
      <w:pPr>
        <w:tabs>
          <w:tab w:val="left" w:pos="3240"/>
        </w:tabs>
        <w:rPr>
          <w:rFonts w:ascii="Comic Sans MS" w:hAnsi="Comic Sans MS"/>
        </w:rPr>
      </w:pPr>
      <w:r>
        <w:rPr>
          <w:rFonts w:ascii="Comic Sans MS" w:hAnsi="Comic Sans MS"/>
        </w:rPr>
        <w:tab/>
      </w:r>
    </w:p>
    <w:p w:rsidR="00D602AC" w:rsidRDefault="00D602AC" w:rsidP="00D602AC">
      <w:pPr>
        <w:jc w:val="right"/>
        <w:rPr>
          <w:rFonts w:ascii="Comic Sans MS" w:hAnsi="Comic Sans MS"/>
        </w:rPr>
      </w:pPr>
      <w:r>
        <w:rPr>
          <w:rFonts w:ascii="Comic Sans MS" w:hAnsi="Comic Sans MS"/>
        </w:rPr>
        <w:t xml:space="preserve">Posting Length:  </w:t>
      </w:r>
      <w:r w:rsidR="00981056">
        <w:rPr>
          <w:rFonts w:ascii="Comic Sans MS" w:hAnsi="Comic Sans MS"/>
        </w:rPr>
        <w:t>10/2</w:t>
      </w:r>
      <w:r w:rsidR="00D80EBB">
        <w:rPr>
          <w:rFonts w:ascii="Comic Sans MS" w:hAnsi="Comic Sans MS"/>
        </w:rPr>
        <w:t>7</w:t>
      </w:r>
      <w:r w:rsidR="00981056">
        <w:rPr>
          <w:rFonts w:ascii="Comic Sans MS" w:hAnsi="Comic Sans MS"/>
        </w:rPr>
        <w:t>/17</w:t>
      </w:r>
      <w:r>
        <w:rPr>
          <w:rFonts w:ascii="Comic Sans MS" w:hAnsi="Comic Sans MS"/>
        </w:rPr>
        <w:t xml:space="preserve"> - </w:t>
      </w:r>
    </w:p>
    <w:p w:rsidR="00D602AC" w:rsidRDefault="00D602AC" w:rsidP="00D602AC">
      <w:pPr>
        <w:jc w:val="right"/>
        <w:rPr>
          <w:rFonts w:ascii="Comic Sans MS" w:hAnsi="Comic Sans MS"/>
        </w:rPr>
      </w:pPr>
      <w:r>
        <w:rPr>
          <w:rFonts w:ascii="Comic Sans MS" w:hAnsi="Comic Sans MS"/>
        </w:rPr>
        <w:t>Until Filled</w:t>
      </w:r>
    </w:p>
    <w:p w:rsidR="00D602AC" w:rsidRPr="00910A61" w:rsidRDefault="00D602AC">
      <w:pPr>
        <w:rPr>
          <w:rFonts w:ascii="Comic Sans MS" w:hAnsi="Comic Sans MS"/>
        </w:rPr>
      </w:pPr>
    </w:p>
    <w:p w:rsidR="002F46B2" w:rsidRDefault="002F46B2" w:rsidP="002F46B2">
      <w:pPr>
        <w:rPr>
          <w:rFonts w:ascii="Comic Sans MS" w:hAnsi="Comic Sans MS"/>
          <w:color w:val="000000"/>
          <w:szCs w:val="24"/>
        </w:rPr>
      </w:pPr>
      <w:r w:rsidRPr="002F46B2">
        <w:rPr>
          <w:rFonts w:ascii="Comic Sans MS" w:hAnsi="Comic Sans MS"/>
          <w:color w:val="000000"/>
          <w:szCs w:val="24"/>
        </w:rPr>
        <w:t xml:space="preserve">Copper Country Mental Health, a four-county community mental health center, is recruiting </w:t>
      </w:r>
      <w:r w:rsidR="00051C7F">
        <w:rPr>
          <w:rFonts w:ascii="Comic Sans MS" w:hAnsi="Comic Sans MS"/>
          <w:color w:val="000000"/>
          <w:szCs w:val="24"/>
        </w:rPr>
        <w:t xml:space="preserve">for a </w:t>
      </w:r>
      <w:r w:rsidR="00981056">
        <w:rPr>
          <w:rFonts w:ascii="Comic Sans MS" w:hAnsi="Comic Sans MS"/>
          <w:color w:val="000000"/>
          <w:szCs w:val="24"/>
        </w:rPr>
        <w:t xml:space="preserve">part-time </w:t>
      </w:r>
      <w:r w:rsidR="00051C7F">
        <w:rPr>
          <w:rFonts w:ascii="Comic Sans MS" w:hAnsi="Comic Sans MS"/>
          <w:color w:val="000000"/>
          <w:szCs w:val="24"/>
        </w:rPr>
        <w:t>Office Assistant.  The position works primarily in the Office of Recipient Rights and Customer Services, based in Houghton</w:t>
      </w:r>
      <w:r w:rsidRPr="002F46B2">
        <w:rPr>
          <w:rFonts w:ascii="Comic Sans MS" w:hAnsi="Comic Sans MS"/>
          <w:color w:val="000000"/>
          <w:szCs w:val="24"/>
        </w:rPr>
        <w:t xml:space="preserve">.  </w:t>
      </w:r>
    </w:p>
    <w:p w:rsidR="002F46B2" w:rsidRDefault="002F46B2" w:rsidP="002F46B2">
      <w:pPr>
        <w:rPr>
          <w:rFonts w:ascii="Comic Sans MS" w:hAnsi="Comic Sans MS"/>
          <w:color w:val="000000"/>
          <w:szCs w:val="24"/>
        </w:rPr>
      </w:pPr>
    </w:p>
    <w:p w:rsidR="002F46B2" w:rsidRPr="00051C7F" w:rsidRDefault="00051C7F" w:rsidP="002F46B2">
      <w:pPr>
        <w:rPr>
          <w:rFonts w:ascii="Comic Sans MS" w:hAnsi="Comic Sans MS"/>
          <w:color w:val="000000"/>
          <w:szCs w:val="24"/>
        </w:rPr>
      </w:pPr>
      <w:r w:rsidRPr="00051C7F">
        <w:rPr>
          <w:rFonts w:ascii="Comic Sans MS" w:hAnsi="Comic Sans MS"/>
          <w:szCs w:val="24"/>
        </w:rPr>
        <w:t>The ideal candidate needs to be proficient in Word and Excel</w:t>
      </w:r>
      <w:r>
        <w:rPr>
          <w:rFonts w:ascii="Comic Sans MS" w:hAnsi="Comic Sans MS"/>
          <w:szCs w:val="24"/>
        </w:rPr>
        <w:t>,</w:t>
      </w:r>
      <w:r w:rsidRPr="00051C7F">
        <w:rPr>
          <w:rFonts w:ascii="Comic Sans MS" w:hAnsi="Comic Sans MS"/>
          <w:szCs w:val="24"/>
        </w:rPr>
        <w:t xml:space="preserve"> </w:t>
      </w:r>
      <w:proofErr w:type="gramStart"/>
      <w:r w:rsidRPr="00051C7F">
        <w:rPr>
          <w:rFonts w:ascii="Comic Sans MS" w:hAnsi="Comic Sans MS"/>
          <w:szCs w:val="24"/>
        </w:rPr>
        <w:t>in order to</w:t>
      </w:r>
      <w:proofErr w:type="gramEnd"/>
      <w:r w:rsidRPr="00051C7F">
        <w:rPr>
          <w:rFonts w:ascii="Comic Sans MS" w:hAnsi="Comic Sans MS"/>
          <w:szCs w:val="24"/>
        </w:rPr>
        <w:t xml:space="preserve"> enter data and narrative information and produce reports.  Responsibilities are time sensitive and will require ability to be organized and create error free documentation.  This person will be handling confidential information and will receive training about confidentiality and privacy.</w:t>
      </w:r>
    </w:p>
    <w:p w:rsidR="00051C7F" w:rsidRDefault="00051C7F" w:rsidP="002F46B2">
      <w:pPr>
        <w:rPr>
          <w:rFonts w:ascii="Comic Sans MS" w:hAnsi="Comic Sans MS"/>
          <w:color w:val="000000"/>
          <w:szCs w:val="24"/>
        </w:rPr>
      </w:pPr>
    </w:p>
    <w:p w:rsidR="002F46B2" w:rsidRPr="00051C7F" w:rsidRDefault="002F46B2" w:rsidP="002F46B2">
      <w:pPr>
        <w:rPr>
          <w:rFonts w:ascii="Comic Sans MS" w:hAnsi="Comic Sans MS"/>
          <w:color w:val="000000"/>
          <w:szCs w:val="24"/>
        </w:rPr>
      </w:pPr>
      <w:r w:rsidRPr="00051C7F">
        <w:rPr>
          <w:rFonts w:ascii="Comic Sans MS" w:hAnsi="Comic Sans MS"/>
          <w:color w:val="000000"/>
          <w:szCs w:val="24"/>
        </w:rPr>
        <w:t xml:space="preserve">Requirements include:  HSD/GED, </w:t>
      </w:r>
      <w:r w:rsidR="00051C7F">
        <w:rPr>
          <w:rFonts w:ascii="Comic Sans MS" w:hAnsi="Comic Sans MS"/>
          <w:color w:val="000000"/>
          <w:szCs w:val="24"/>
        </w:rPr>
        <w:t>6 months office experience</w:t>
      </w:r>
      <w:r w:rsidR="00EE2466">
        <w:rPr>
          <w:rFonts w:ascii="Comic Sans MS" w:hAnsi="Comic Sans MS"/>
          <w:color w:val="000000"/>
          <w:szCs w:val="24"/>
        </w:rPr>
        <w:t>, ability to travel within the 4 county catchment area</w:t>
      </w:r>
      <w:bookmarkStart w:id="0" w:name="_GoBack"/>
      <w:bookmarkEnd w:id="0"/>
      <w:r w:rsidR="00051C7F">
        <w:rPr>
          <w:rFonts w:ascii="Comic Sans MS" w:hAnsi="Comic Sans MS"/>
          <w:color w:val="000000"/>
          <w:szCs w:val="24"/>
        </w:rPr>
        <w:t xml:space="preserve"> </w:t>
      </w:r>
      <w:r w:rsidRPr="00051C7F">
        <w:rPr>
          <w:rFonts w:ascii="Comic Sans MS" w:hAnsi="Comic Sans MS"/>
          <w:color w:val="000000"/>
          <w:szCs w:val="24"/>
        </w:rPr>
        <w:t xml:space="preserve">and must pass a criminal background check.  </w:t>
      </w:r>
    </w:p>
    <w:p w:rsidR="002F46B2" w:rsidRDefault="002F46B2" w:rsidP="002F46B2">
      <w:pPr>
        <w:rPr>
          <w:rFonts w:ascii="Comic Sans MS" w:hAnsi="Comic Sans MS"/>
          <w:color w:val="000000"/>
          <w:szCs w:val="24"/>
        </w:rPr>
      </w:pPr>
    </w:p>
    <w:p w:rsidR="002F46B2" w:rsidRDefault="002623EC" w:rsidP="002F46B2">
      <w:pPr>
        <w:rPr>
          <w:rFonts w:ascii="Comic Sans MS" w:hAnsi="Comic Sans MS"/>
          <w:color w:val="000000"/>
          <w:szCs w:val="24"/>
        </w:rPr>
      </w:pPr>
      <w:r>
        <w:rPr>
          <w:rFonts w:ascii="Comic Sans MS" w:hAnsi="Comic Sans MS"/>
          <w:color w:val="000000"/>
          <w:szCs w:val="24"/>
        </w:rPr>
        <w:t>Wage</w:t>
      </w:r>
      <w:r w:rsidR="002F46B2" w:rsidRPr="002F46B2">
        <w:rPr>
          <w:rFonts w:ascii="Comic Sans MS" w:hAnsi="Comic Sans MS"/>
          <w:color w:val="000000"/>
          <w:szCs w:val="24"/>
        </w:rPr>
        <w:t xml:space="preserve"> is competitive with </w:t>
      </w:r>
      <w:r w:rsidR="00051C7F">
        <w:rPr>
          <w:rFonts w:ascii="Comic Sans MS" w:hAnsi="Comic Sans MS"/>
          <w:color w:val="000000"/>
          <w:szCs w:val="24"/>
        </w:rPr>
        <w:t xml:space="preserve">some </w:t>
      </w:r>
      <w:r w:rsidR="002F46B2" w:rsidRPr="002F46B2">
        <w:rPr>
          <w:rFonts w:ascii="Comic Sans MS" w:hAnsi="Comic Sans MS"/>
          <w:color w:val="000000"/>
          <w:szCs w:val="24"/>
        </w:rPr>
        <w:t xml:space="preserve">fringe benefits.  </w:t>
      </w:r>
    </w:p>
    <w:p w:rsidR="002F46B2" w:rsidRDefault="002F46B2" w:rsidP="002F46B2">
      <w:pPr>
        <w:rPr>
          <w:rFonts w:ascii="Comic Sans MS" w:hAnsi="Comic Sans MS"/>
          <w:color w:val="000000"/>
          <w:szCs w:val="24"/>
        </w:rPr>
      </w:pPr>
    </w:p>
    <w:p w:rsidR="00D602AC" w:rsidRPr="002F46B2" w:rsidRDefault="002F46B2" w:rsidP="00D602AC">
      <w:pPr>
        <w:jc w:val="center"/>
        <w:rPr>
          <w:rFonts w:ascii="Comic Sans MS" w:hAnsi="Comic Sans MS" w:cs="Arial"/>
          <w:szCs w:val="24"/>
        </w:rPr>
      </w:pPr>
      <w:r w:rsidRPr="002F46B2">
        <w:rPr>
          <w:rFonts w:ascii="Comic Sans MS" w:hAnsi="Comic Sans MS" w:cs="Arial"/>
          <w:szCs w:val="24"/>
        </w:rPr>
        <w:t>Application Packets can be picked up from</w:t>
      </w:r>
      <w:r w:rsidR="00D602AC" w:rsidRPr="002F46B2">
        <w:rPr>
          <w:rFonts w:ascii="Comic Sans MS" w:hAnsi="Comic Sans MS" w:cs="Arial"/>
          <w:szCs w:val="24"/>
        </w:rPr>
        <w:t>:</w:t>
      </w:r>
    </w:p>
    <w:p w:rsidR="00D602AC" w:rsidRPr="002F46B2" w:rsidRDefault="00CD6606" w:rsidP="00D602AC">
      <w:pPr>
        <w:jc w:val="center"/>
        <w:rPr>
          <w:rFonts w:ascii="Comic Sans MS" w:hAnsi="Comic Sans MS" w:cs="Arial"/>
          <w:szCs w:val="24"/>
        </w:rPr>
      </w:pPr>
      <w:r w:rsidRPr="002F46B2">
        <w:rPr>
          <w:rFonts w:ascii="Comic Sans MS" w:hAnsi="Comic Sans MS" w:cs="Arial"/>
          <w:szCs w:val="24"/>
        </w:rPr>
        <w:t>Copper Country Mental Health</w:t>
      </w:r>
    </w:p>
    <w:p w:rsidR="00D602AC" w:rsidRPr="002F46B2" w:rsidRDefault="00D602AC" w:rsidP="00D602AC">
      <w:pPr>
        <w:jc w:val="center"/>
        <w:rPr>
          <w:rFonts w:ascii="Comic Sans MS" w:hAnsi="Comic Sans MS" w:cs="Arial"/>
          <w:szCs w:val="24"/>
        </w:rPr>
      </w:pPr>
      <w:r w:rsidRPr="002F46B2">
        <w:rPr>
          <w:rFonts w:ascii="Comic Sans MS" w:hAnsi="Comic Sans MS" w:cs="Arial"/>
          <w:szCs w:val="24"/>
        </w:rPr>
        <w:t>Human Resources Department</w:t>
      </w:r>
    </w:p>
    <w:p w:rsidR="00D602AC" w:rsidRPr="002F46B2" w:rsidRDefault="00CD6606" w:rsidP="00D602AC">
      <w:pPr>
        <w:jc w:val="center"/>
        <w:rPr>
          <w:rFonts w:ascii="Comic Sans MS" w:hAnsi="Comic Sans MS" w:cs="Arial"/>
          <w:szCs w:val="24"/>
        </w:rPr>
      </w:pPr>
      <w:r w:rsidRPr="002F46B2">
        <w:rPr>
          <w:rFonts w:ascii="Comic Sans MS" w:hAnsi="Comic Sans MS" w:cs="Arial"/>
          <w:szCs w:val="24"/>
        </w:rPr>
        <w:t>901 W. Memorial Drive</w:t>
      </w:r>
    </w:p>
    <w:p w:rsidR="00D602AC" w:rsidRPr="002F46B2" w:rsidRDefault="00CD6606" w:rsidP="00D602AC">
      <w:pPr>
        <w:jc w:val="center"/>
        <w:rPr>
          <w:rFonts w:ascii="Comic Sans MS" w:hAnsi="Comic Sans MS" w:cs="Arial"/>
          <w:szCs w:val="24"/>
        </w:rPr>
      </w:pPr>
      <w:r w:rsidRPr="002F46B2">
        <w:rPr>
          <w:rFonts w:ascii="Comic Sans MS" w:hAnsi="Comic Sans MS" w:cs="Arial"/>
          <w:szCs w:val="24"/>
        </w:rPr>
        <w:t>Houghton, MI  49931</w:t>
      </w:r>
    </w:p>
    <w:p w:rsidR="00CD6606" w:rsidRPr="002F46B2" w:rsidRDefault="00CD6606" w:rsidP="00D602AC">
      <w:pPr>
        <w:jc w:val="center"/>
        <w:rPr>
          <w:rFonts w:ascii="Comic Sans MS" w:hAnsi="Comic Sans MS" w:cs="Arial"/>
          <w:szCs w:val="24"/>
        </w:rPr>
      </w:pPr>
      <w:r w:rsidRPr="002F46B2">
        <w:rPr>
          <w:rFonts w:ascii="Comic Sans MS" w:hAnsi="Comic Sans MS" w:cs="Arial"/>
          <w:szCs w:val="24"/>
        </w:rPr>
        <w:t>EOE</w:t>
      </w:r>
    </w:p>
    <w:p w:rsidR="002C7261" w:rsidRPr="002F46B2" w:rsidRDefault="002C7261" w:rsidP="00D602AC">
      <w:pPr>
        <w:jc w:val="center"/>
        <w:rPr>
          <w:rFonts w:ascii="Comic Sans MS" w:hAnsi="Comic Sans MS"/>
          <w:szCs w:val="24"/>
        </w:rPr>
      </w:pPr>
    </w:p>
    <w:sectPr w:rsidR="002C7261" w:rsidRPr="002F46B2" w:rsidSect="00D602AC">
      <w:pgSz w:w="12247" w:h="15819"/>
      <w:pgMar w:top="90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1C7F"/>
    <w:rsid w:val="00104821"/>
    <w:rsid w:val="00172A27"/>
    <w:rsid w:val="002623EC"/>
    <w:rsid w:val="002C7261"/>
    <w:rsid w:val="002F46B2"/>
    <w:rsid w:val="00326EFD"/>
    <w:rsid w:val="00333F25"/>
    <w:rsid w:val="006440D4"/>
    <w:rsid w:val="007F11DC"/>
    <w:rsid w:val="00841C91"/>
    <w:rsid w:val="008F18D3"/>
    <w:rsid w:val="00910A61"/>
    <w:rsid w:val="00981056"/>
    <w:rsid w:val="00BB6F66"/>
    <w:rsid w:val="00C75794"/>
    <w:rsid w:val="00CD6606"/>
    <w:rsid w:val="00D602AC"/>
    <w:rsid w:val="00D80EBB"/>
    <w:rsid w:val="00E35476"/>
    <w:rsid w:val="00EA3AB8"/>
    <w:rsid w:val="00EE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5801B9D"/>
  <w15:chartTrackingRefBased/>
  <w15:docId w15:val="{B646A2A1-5414-4CB1-A91C-BC7E67F7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Spacing">
    <w:name w:val="No Spacing"/>
    <w:uiPriority w:val="1"/>
    <w:qFormat/>
    <w:rPr>
      <w:rFonts w:ascii="Calibri" w:eastAsia="Calibri" w:hAnsi="Calibri"/>
      <w:sz w:val="22"/>
      <w:szCs w:val="22"/>
    </w:rPr>
  </w:style>
  <w:style w:type="paragraph" w:styleId="BalloonText">
    <w:name w:val="Balloon Text"/>
    <w:basedOn w:val="Normal"/>
    <w:link w:val="BalloonTextChar"/>
    <w:semiHidden/>
    <w:rsid w:val="00104821"/>
    <w:rPr>
      <w:rFonts w:ascii="Tahoma" w:hAnsi="Tahoma" w:cs="Tahoma"/>
      <w:sz w:val="16"/>
      <w:szCs w:val="16"/>
    </w:rPr>
  </w:style>
  <w:style w:type="character" w:customStyle="1" w:styleId="BalloonTextChar">
    <w:name w:val="Balloon Text Char"/>
    <w:link w:val="BalloonText"/>
    <w:semiHidden/>
    <w:rsid w:val="00104821"/>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5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6920857A</Template>
  <TotalTime>2</TotalTime>
  <Pages>1</Pages>
  <Words>151</Words>
  <Characters>866</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Copper Country Mental Health, a community mental health agency covering four counties, is recruiting for a full- or part-time position on our Acute Services team.  This position involves after hours on-call responsibilities and has the potential to o</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a community mental health agency covering four counties, is recruiting for a full- or part-time position on our Acute Services team.  This position involves after hours on-call responsibilities and has the potential to o</dc:title>
  <dc:subject/>
  <dc:creator>dcole</dc:creator>
  <cp:keywords/>
  <cp:lastModifiedBy>Dawn Stromer</cp:lastModifiedBy>
  <cp:revision>4</cp:revision>
  <cp:lastPrinted>2016-01-05T22:37:00Z</cp:lastPrinted>
  <dcterms:created xsi:type="dcterms:W3CDTF">2017-10-25T21:08:00Z</dcterms:created>
  <dcterms:modified xsi:type="dcterms:W3CDTF">2018-06-25T17:10:00Z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