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602AC" w:rsidRDefault="00792E9B" w:rsidP="00910A6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CCCMH_logo.tif" style="width:102pt;height:97.5pt;visibility:visible">
            <v:imagedata r:id="rId4" o:title="CCCMH_logo"/>
          </v:shape>
        </w:pict>
      </w:r>
    </w:p>
    <w:p w:rsidR="00D602AC" w:rsidRDefault="00D602AC" w:rsidP="00910A61">
      <w:pPr>
        <w:jc w:val="center"/>
        <w:rPr>
          <w:rFonts w:ascii="Comic Sans MS" w:hAnsi="Comic Sans MS"/>
          <w:sz w:val="28"/>
          <w:szCs w:val="28"/>
        </w:rPr>
      </w:pPr>
    </w:p>
    <w:p w:rsidR="002C7261" w:rsidRPr="00D602AC" w:rsidRDefault="002F46B2" w:rsidP="00910A61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Applied Behavioral Analysis (ABA) Aide</w:t>
      </w:r>
    </w:p>
    <w:p w:rsidR="002C7261" w:rsidRDefault="002F46B2" w:rsidP="002F46B2">
      <w:pPr>
        <w:tabs>
          <w:tab w:val="left" w:pos="324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D602AC" w:rsidRDefault="00D602AC" w:rsidP="00D602AC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 xml:space="preserve">Posting Length:  </w:t>
      </w:r>
      <w:r w:rsidR="00792E9B">
        <w:rPr>
          <w:rFonts w:ascii="Comic Sans MS" w:hAnsi="Comic Sans MS"/>
        </w:rPr>
        <w:t>06/28/18</w:t>
      </w:r>
      <w:r>
        <w:rPr>
          <w:rFonts w:ascii="Comic Sans MS" w:hAnsi="Comic Sans MS"/>
        </w:rPr>
        <w:t xml:space="preserve"> - </w:t>
      </w:r>
    </w:p>
    <w:p w:rsidR="00D602AC" w:rsidRDefault="00D602AC" w:rsidP="00D602AC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Until Filled</w:t>
      </w:r>
    </w:p>
    <w:p w:rsidR="00D602AC" w:rsidRPr="00910A61" w:rsidRDefault="00D602AC">
      <w:pPr>
        <w:rPr>
          <w:rFonts w:ascii="Comic Sans MS" w:hAnsi="Comic Sans MS"/>
        </w:rPr>
      </w:pPr>
    </w:p>
    <w:p w:rsidR="002F46B2" w:rsidRDefault="002F46B2" w:rsidP="002F46B2">
      <w:pPr>
        <w:rPr>
          <w:rFonts w:ascii="Comic Sans MS" w:hAnsi="Comic Sans MS"/>
          <w:color w:val="000000"/>
          <w:szCs w:val="24"/>
        </w:rPr>
      </w:pPr>
      <w:r w:rsidRPr="002F46B2">
        <w:rPr>
          <w:rFonts w:ascii="Comic Sans MS" w:hAnsi="Comic Sans MS"/>
          <w:color w:val="000000"/>
          <w:szCs w:val="24"/>
        </w:rPr>
        <w:t xml:space="preserve">Copper Country Mental Health, a four-county community mental health center, is recruiting </w:t>
      </w:r>
      <w:r w:rsidR="00981056">
        <w:rPr>
          <w:rFonts w:ascii="Comic Sans MS" w:hAnsi="Comic Sans MS"/>
          <w:color w:val="000000"/>
          <w:szCs w:val="24"/>
        </w:rPr>
        <w:t xml:space="preserve">part-time </w:t>
      </w:r>
      <w:r w:rsidRPr="002F46B2">
        <w:rPr>
          <w:rFonts w:ascii="Comic Sans MS" w:hAnsi="Comic Sans MS"/>
          <w:color w:val="000000"/>
          <w:szCs w:val="24"/>
        </w:rPr>
        <w:t>Applied Behavioral Analysis Aide</w:t>
      </w:r>
      <w:r w:rsidR="00333F25">
        <w:rPr>
          <w:rFonts w:ascii="Comic Sans MS" w:hAnsi="Comic Sans MS"/>
          <w:color w:val="000000"/>
          <w:szCs w:val="24"/>
        </w:rPr>
        <w:t>s</w:t>
      </w:r>
      <w:r w:rsidRPr="002F46B2">
        <w:rPr>
          <w:rFonts w:ascii="Comic Sans MS" w:hAnsi="Comic Sans MS"/>
          <w:color w:val="000000"/>
          <w:szCs w:val="24"/>
        </w:rPr>
        <w:t xml:space="preserve">.  </w:t>
      </w:r>
    </w:p>
    <w:p w:rsidR="002F46B2" w:rsidRDefault="002F46B2" w:rsidP="002F46B2">
      <w:pPr>
        <w:rPr>
          <w:rFonts w:ascii="Comic Sans MS" w:hAnsi="Comic Sans MS"/>
          <w:color w:val="000000"/>
          <w:szCs w:val="24"/>
        </w:rPr>
      </w:pPr>
    </w:p>
    <w:p w:rsidR="002F46B2" w:rsidRDefault="002F46B2" w:rsidP="002F46B2">
      <w:pPr>
        <w:rPr>
          <w:rFonts w:ascii="Comic Sans MS" w:hAnsi="Comic Sans MS"/>
          <w:color w:val="000000"/>
          <w:szCs w:val="24"/>
        </w:rPr>
      </w:pPr>
      <w:r w:rsidRPr="002F46B2">
        <w:rPr>
          <w:rFonts w:ascii="Comic Sans MS" w:hAnsi="Comic Sans MS" w:cs="Arial"/>
          <w:color w:val="000000"/>
          <w:szCs w:val="24"/>
        </w:rPr>
        <w:t>Staff in th</w:t>
      </w:r>
      <w:r w:rsidR="00333F25">
        <w:rPr>
          <w:rFonts w:ascii="Comic Sans MS" w:hAnsi="Comic Sans MS" w:cs="Arial"/>
          <w:color w:val="000000"/>
          <w:szCs w:val="24"/>
        </w:rPr>
        <w:t>ese</w:t>
      </w:r>
      <w:r w:rsidRPr="002F46B2">
        <w:rPr>
          <w:rFonts w:ascii="Comic Sans MS" w:hAnsi="Comic Sans MS" w:cs="Arial"/>
          <w:color w:val="000000"/>
          <w:szCs w:val="24"/>
        </w:rPr>
        <w:t xml:space="preserve"> position</w:t>
      </w:r>
      <w:r w:rsidR="00333F25">
        <w:rPr>
          <w:rFonts w:ascii="Comic Sans MS" w:hAnsi="Comic Sans MS" w:cs="Arial"/>
          <w:color w:val="000000"/>
          <w:szCs w:val="24"/>
        </w:rPr>
        <w:t>s</w:t>
      </w:r>
      <w:r w:rsidRPr="002F46B2">
        <w:rPr>
          <w:rFonts w:ascii="Comic Sans MS" w:hAnsi="Comic Sans MS" w:cs="Arial"/>
          <w:color w:val="000000"/>
          <w:szCs w:val="24"/>
        </w:rPr>
        <w:t xml:space="preserve"> will carry out interventions with children and young adults with Autism.  These interventions are directed toward developing functional communication, independent self-care tasks, receptive language, expressive language, play behaviors, social skills, imitation, and/or any additional behaviors that will enable the child or young adult to more readily integrate with typically developing peers.  </w:t>
      </w:r>
      <w:r w:rsidR="00981056">
        <w:rPr>
          <w:rFonts w:ascii="Comic Sans MS" w:hAnsi="Comic Sans MS" w:cs="Arial"/>
          <w:color w:val="000000"/>
          <w:szCs w:val="24"/>
        </w:rPr>
        <w:t xml:space="preserve">Positions are </w:t>
      </w:r>
      <w:r w:rsidR="00792E9B">
        <w:rPr>
          <w:rFonts w:ascii="Comic Sans MS" w:hAnsi="Comic Sans MS" w:cs="Arial"/>
          <w:color w:val="000000"/>
          <w:szCs w:val="24"/>
        </w:rPr>
        <w:t>based</w:t>
      </w:r>
      <w:bookmarkStart w:id="0" w:name="_GoBack"/>
      <w:bookmarkEnd w:id="0"/>
      <w:r w:rsidR="009C4F87">
        <w:rPr>
          <w:rFonts w:ascii="Comic Sans MS" w:hAnsi="Comic Sans MS" w:cs="Arial"/>
          <w:color w:val="000000"/>
          <w:szCs w:val="24"/>
        </w:rPr>
        <w:t xml:space="preserve"> in Houghton</w:t>
      </w:r>
      <w:r w:rsidR="00981056">
        <w:rPr>
          <w:rFonts w:ascii="Comic Sans MS" w:hAnsi="Comic Sans MS" w:cs="Arial"/>
          <w:color w:val="000000"/>
          <w:szCs w:val="24"/>
        </w:rPr>
        <w:t xml:space="preserve">.  </w:t>
      </w:r>
      <w:r w:rsidR="00981056" w:rsidRPr="00981056">
        <w:rPr>
          <w:rFonts w:ascii="Comic Sans MS" w:hAnsi="Comic Sans MS" w:cs="Arial"/>
          <w:b/>
          <w:color w:val="000000"/>
          <w:szCs w:val="24"/>
          <w:u w:val="single"/>
        </w:rPr>
        <w:t xml:space="preserve">Hours will include </w:t>
      </w:r>
      <w:r w:rsidR="00792E9B">
        <w:rPr>
          <w:rFonts w:ascii="Comic Sans MS" w:hAnsi="Comic Sans MS" w:cs="Arial"/>
          <w:b/>
          <w:color w:val="000000"/>
          <w:szCs w:val="24"/>
          <w:u w:val="single"/>
        </w:rPr>
        <w:t>day and evenings hours</w:t>
      </w:r>
      <w:r w:rsidR="00981056">
        <w:rPr>
          <w:rFonts w:ascii="Comic Sans MS" w:hAnsi="Comic Sans MS" w:cs="Arial"/>
          <w:color w:val="000000"/>
          <w:szCs w:val="24"/>
        </w:rPr>
        <w:t>.</w:t>
      </w:r>
    </w:p>
    <w:p w:rsidR="002F46B2" w:rsidRDefault="002F46B2" w:rsidP="002F46B2">
      <w:pPr>
        <w:rPr>
          <w:rFonts w:ascii="Comic Sans MS" w:hAnsi="Comic Sans MS"/>
          <w:color w:val="000000"/>
          <w:szCs w:val="24"/>
        </w:rPr>
      </w:pPr>
    </w:p>
    <w:p w:rsidR="002F46B2" w:rsidRDefault="002F46B2" w:rsidP="002F46B2">
      <w:pPr>
        <w:rPr>
          <w:rFonts w:ascii="Comic Sans MS" w:hAnsi="Comic Sans MS"/>
          <w:color w:val="000000"/>
          <w:szCs w:val="24"/>
        </w:rPr>
      </w:pPr>
      <w:r w:rsidRPr="002F46B2">
        <w:rPr>
          <w:rFonts w:ascii="Comic Sans MS" w:hAnsi="Comic Sans MS"/>
          <w:color w:val="000000"/>
          <w:szCs w:val="24"/>
        </w:rPr>
        <w:t xml:space="preserve">Requirements include:  HSD/GED, valid MI driver's license and must pass a criminal background check.  </w:t>
      </w:r>
    </w:p>
    <w:p w:rsidR="002F46B2" w:rsidRDefault="002F46B2" w:rsidP="002F46B2">
      <w:pPr>
        <w:rPr>
          <w:rFonts w:ascii="Comic Sans MS" w:hAnsi="Comic Sans MS"/>
          <w:color w:val="000000"/>
          <w:szCs w:val="24"/>
        </w:rPr>
      </w:pPr>
    </w:p>
    <w:p w:rsidR="002F46B2" w:rsidRDefault="00792E9B" w:rsidP="002F46B2">
      <w:pPr>
        <w:rPr>
          <w:rFonts w:ascii="Comic Sans MS" w:hAnsi="Comic Sans MS"/>
          <w:color w:val="000000"/>
          <w:szCs w:val="24"/>
        </w:rPr>
      </w:pPr>
      <w:r>
        <w:rPr>
          <w:rFonts w:ascii="Comic Sans MS" w:hAnsi="Comic Sans MS"/>
          <w:color w:val="000000"/>
          <w:szCs w:val="24"/>
        </w:rPr>
        <w:t xml:space="preserve">Hourly </w:t>
      </w:r>
      <w:r w:rsidR="002623EC">
        <w:rPr>
          <w:rFonts w:ascii="Comic Sans MS" w:hAnsi="Comic Sans MS"/>
          <w:color w:val="000000"/>
          <w:szCs w:val="24"/>
        </w:rPr>
        <w:t>Wage</w:t>
      </w:r>
      <w:r w:rsidR="002F46B2" w:rsidRPr="002F46B2">
        <w:rPr>
          <w:rFonts w:ascii="Comic Sans MS" w:hAnsi="Comic Sans MS"/>
          <w:color w:val="000000"/>
          <w:szCs w:val="24"/>
        </w:rPr>
        <w:t xml:space="preserve"> </w:t>
      </w:r>
      <w:r>
        <w:rPr>
          <w:rFonts w:ascii="Comic Sans MS" w:hAnsi="Comic Sans MS"/>
          <w:color w:val="000000"/>
          <w:szCs w:val="24"/>
        </w:rPr>
        <w:t xml:space="preserve">$11.80/hour </w:t>
      </w:r>
      <w:r w:rsidR="002F46B2" w:rsidRPr="002F46B2">
        <w:rPr>
          <w:rFonts w:ascii="Comic Sans MS" w:hAnsi="Comic Sans MS"/>
          <w:color w:val="000000"/>
          <w:szCs w:val="24"/>
        </w:rPr>
        <w:t xml:space="preserve">with fringe benefits.  </w:t>
      </w:r>
    </w:p>
    <w:p w:rsidR="002F46B2" w:rsidRDefault="002F46B2" w:rsidP="002F46B2">
      <w:pPr>
        <w:rPr>
          <w:rFonts w:ascii="Comic Sans MS" w:hAnsi="Comic Sans MS"/>
          <w:color w:val="000000"/>
          <w:szCs w:val="24"/>
        </w:rPr>
      </w:pPr>
    </w:p>
    <w:p w:rsidR="00D602AC" w:rsidRPr="002F46B2" w:rsidRDefault="002F46B2" w:rsidP="00D602AC">
      <w:pPr>
        <w:jc w:val="center"/>
        <w:rPr>
          <w:rFonts w:ascii="Comic Sans MS" w:hAnsi="Comic Sans MS" w:cs="Arial"/>
          <w:szCs w:val="24"/>
        </w:rPr>
      </w:pPr>
      <w:r w:rsidRPr="002F46B2">
        <w:rPr>
          <w:rFonts w:ascii="Comic Sans MS" w:hAnsi="Comic Sans MS" w:cs="Arial"/>
          <w:szCs w:val="24"/>
        </w:rPr>
        <w:t>Application Packets can be picked up from</w:t>
      </w:r>
      <w:r w:rsidR="00D602AC" w:rsidRPr="002F46B2">
        <w:rPr>
          <w:rFonts w:ascii="Comic Sans MS" w:hAnsi="Comic Sans MS" w:cs="Arial"/>
          <w:szCs w:val="24"/>
        </w:rPr>
        <w:t>:</w:t>
      </w:r>
    </w:p>
    <w:p w:rsidR="00D602AC" w:rsidRPr="002F46B2" w:rsidRDefault="00CD6606" w:rsidP="00D602AC">
      <w:pPr>
        <w:jc w:val="center"/>
        <w:rPr>
          <w:rFonts w:ascii="Comic Sans MS" w:hAnsi="Comic Sans MS" w:cs="Arial"/>
          <w:szCs w:val="24"/>
        </w:rPr>
      </w:pPr>
      <w:r w:rsidRPr="002F46B2">
        <w:rPr>
          <w:rFonts w:ascii="Comic Sans MS" w:hAnsi="Comic Sans MS" w:cs="Arial"/>
          <w:szCs w:val="24"/>
        </w:rPr>
        <w:t>Copper Country Mental Health</w:t>
      </w:r>
    </w:p>
    <w:p w:rsidR="00D602AC" w:rsidRPr="002F46B2" w:rsidRDefault="00D602AC" w:rsidP="00D602AC">
      <w:pPr>
        <w:jc w:val="center"/>
        <w:rPr>
          <w:rFonts w:ascii="Comic Sans MS" w:hAnsi="Comic Sans MS" w:cs="Arial"/>
          <w:szCs w:val="24"/>
        </w:rPr>
      </w:pPr>
      <w:r w:rsidRPr="002F46B2">
        <w:rPr>
          <w:rFonts w:ascii="Comic Sans MS" w:hAnsi="Comic Sans MS" w:cs="Arial"/>
          <w:szCs w:val="24"/>
        </w:rPr>
        <w:t>Human Resources Department</w:t>
      </w:r>
    </w:p>
    <w:p w:rsidR="00D602AC" w:rsidRPr="002F46B2" w:rsidRDefault="00CD6606" w:rsidP="00D602AC">
      <w:pPr>
        <w:jc w:val="center"/>
        <w:rPr>
          <w:rFonts w:ascii="Comic Sans MS" w:hAnsi="Comic Sans MS" w:cs="Arial"/>
          <w:szCs w:val="24"/>
        </w:rPr>
      </w:pPr>
      <w:r w:rsidRPr="002F46B2">
        <w:rPr>
          <w:rFonts w:ascii="Comic Sans MS" w:hAnsi="Comic Sans MS" w:cs="Arial"/>
          <w:szCs w:val="24"/>
        </w:rPr>
        <w:t>901 W. Memorial Drive</w:t>
      </w:r>
    </w:p>
    <w:p w:rsidR="00D602AC" w:rsidRPr="002F46B2" w:rsidRDefault="00CD6606" w:rsidP="00D602AC">
      <w:pPr>
        <w:jc w:val="center"/>
        <w:rPr>
          <w:rFonts w:ascii="Comic Sans MS" w:hAnsi="Comic Sans MS" w:cs="Arial"/>
          <w:szCs w:val="24"/>
        </w:rPr>
      </w:pPr>
      <w:r w:rsidRPr="002F46B2">
        <w:rPr>
          <w:rFonts w:ascii="Comic Sans MS" w:hAnsi="Comic Sans MS" w:cs="Arial"/>
          <w:szCs w:val="24"/>
        </w:rPr>
        <w:t>Houghton, MI  49931</w:t>
      </w:r>
    </w:p>
    <w:p w:rsidR="00CD6606" w:rsidRPr="002F46B2" w:rsidRDefault="00CD6606" w:rsidP="00D602AC">
      <w:pPr>
        <w:jc w:val="center"/>
        <w:rPr>
          <w:rFonts w:ascii="Comic Sans MS" w:hAnsi="Comic Sans MS" w:cs="Arial"/>
          <w:szCs w:val="24"/>
        </w:rPr>
      </w:pPr>
      <w:r w:rsidRPr="002F46B2">
        <w:rPr>
          <w:rFonts w:ascii="Comic Sans MS" w:hAnsi="Comic Sans MS" w:cs="Arial"/>
          <w:szCs w:val="24"/>
        </w:rPr>
        <w:t>EOE</w:t>
      </w:r>
    </w:p>
    <w:p w:rsidR="002C7261" w:rsidRPr="002F46B2" w:rsidRDefault="002C7261" w:rsidP="00D602AC">
      <w:pPr>
        <w:jc w:val="center"/>
        <w:rPr>
          <w:rFonts w:ascii="Comic Sans MS" w:hAnsi="Comic Sans MS"/>
          <w:szCs w:val="24"/>
        </w:rPr>
      </w:pPr>
    </w:p>
    <w:sectPr w:rsidR="002C7261" w:rsidRPr="002F46B2" w:rsidSect="00D602AC">
      <w:pgSz w:w="12247" w:h="15819"/>
      <w:pgMar w:top="900" w:right="1797" w:bottom="1440" w:left="1797" w:header="708" w:footer="708" w:gutter="0"/>
      <w:cols w:space="720"/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104821"/>
    <w:rsid w:val="00172A27"/>
    <w:rsid w:val="002623EC"/>
    <w:rsid w:val="002C7261"/>
    <w:rsid w:val="002F46B2"/>
    <w:rsid w:val="00326EFD"/>
    <w:rsid w:val="00333F25"/>
    <w:rsid w:val="006440D4"/>
    <w:rsid w:val="00792E9B"/>
    <w:rsid w:val="007F11DC"/>
    <w:rsid w:val="00910A61"/>
    <w:rsid w:val="00981056"/>
    <w:rsid w:val="009C4F87"/>
    <w:rsid w:val="00BB6F66"/>
    <w:rsid w:val="00C75794"/>
    <w:rsid w:val="00CD6606"/>
    <w:rsid w:val="00D602AC"/>
    <w:rsid w:val="00E35476"/>
    <w:rsid w:val="00EA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34F998A5"/>
  <w15:chartTrackingRefBased/>
  <w15:docId w15:val="{B646A2A1-5414-4CB1-A91C-BC7E67F7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oSpacing">
    <w:name w:val="No Spacing"/>
    <w:uiPriority w:val="1"/>
    <w:qFormat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rsid w:val="00104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104821"/>
    <w:rPr>
      <w:rFonts w:ascii="Tahoma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8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1E348D0C</Template>
  <TotalTime>2</TotalTime>
  <Pages>1</Pages>
  <Words>152</Words>
  <Characters>872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Copper Country Mental Health, a community mental health agency covering four counties, is recruiting for a full- or part-time position on our Acute Services team.  This position involves after hours on-call responsibilities and has the potential to o</vt:lpstr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 Country Mental Health, a community mental health agency covering four counties, is recruiting for a full- or part-time position on our Acute Services team.  This position involves after hours on-call responsibilities and has the potential to o</dc:title>
  <dc:subject/>
  <dc:creator>dcole</dc:creator>
  <cp:keywords/>
  <cp:lastModifiedBy>Dawn Stromer</cp:lastModifiedBy>
  <cp:revision>3</cp:revision>
  <cp:lastPrinted>2016-01-05T22:37:00Z</cp:lastPrinted>
  <dcterms:created xsi:type="dcterms:W3CDTF">2017-12-04T21:39:00Z</dcterms:created>
  <dcterms:modified xsi:type="dcterms:W3CDTF">2018-06-28T17:30:00Z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1033-9.1.0.4480</vt:lpwstr>
  </property>
</Properties>
</file>