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E8A" w:rsidRDefault="004D3E8A" w:rsidP="005E4259">
      <w:pPr>
        <w:pStyle w:val="Heading2"/>
        <w:rPr>
          <w:noProof/>
          <w:spacing w:val="-5"/>
        </w:rPr>
      </w:pPr>
    </w:p>
    <w:p w:rsidR="004D3E8A" w:rsidRDefault="004D3E8A" w:rsidP="005E4259">
      <w:pPr>
        <w:pStyle w:val="Heading2"/>
        <w:rPr>
          <w:noProof/>
          <w:spacing w:val="-5"/>
        </w:rPr>
      </w:pPr>
    </w:p>
    <w:p w:rsidR="004D3E8A" w:rsidRDefault="00EE2885" w:rsidP="005E4259">
      <w:pPr>
        <w:pStyle w:val="Heading2"/>
        <w:rPr>
          <w:noProof/>
          <w:spacing w:val="-5"/>
        </w:rPr>
      </w:pPr>
      <w:r>
        <w:rPr>
          <w:noProof/>
          <w:color w:val="0000FF"/>
        </w:rPr>
        <w:drawing>
          <wp:inline distT="0" distB="0" distL="0" distR="0" wp14:anchorId="5EC9D74D" wp14:editId="0055887B">
            <wp:extent cx="2266950" cy="3730987"/>
            <wp:effectExtent l="0" t="0" r="0" b="3175"/>
            <wp:docPr id="447" name="irc_mi" descr="http://t1.gstatic.com/images?q=tbn:ANd9GcRxEfnyRn5qvt3ywGQ52XfrXT3zjrhVj6B1dsNSiLrGmL5qf3lL6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xEfnyRn5qvt3ywGQ52XfrXT3zjrhVj6B1dsNSiLrGmL5qf3lL6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0" cy="3730987"/>
                    </a:xfrm>
                    <a:prstGeom prst="rect">
                      <a:avLst/>
                    </a:prstGeom>
                    <a:ln>
                      <a:noFill/>
                    </a:ln>
                    <a:effectLst>
                      <a:softEdge rad="112500"/>
                    </a:effectLst>
                  </pic:spPr>
                </pic:pic>
              </a:graphicData>
            </a:graphic>
          </wp:inline>
        </w:drawing>
      </w:r>
    </w:p>
    <w:p w:rsidR="005E4259" w:rsidRPr="00417119" w:rsidRDefault="002830B1" w:rsidP="005E4259">
      <w:pPr>
        <w:pStyle w:val="Heading2"/>
      </w:pPr>
      <w:r>
        <w:rPr>
          <w:noProof/>
          <w:spacing w:val="-5"/>
        </w:rPr>
        <mc:AlternateContent>
          <mc:Choice Requires="wps">
            <w:drawing>
              <wp:anchor distT="0" distB="0" distL="114300" distR="114300" simplePos="0" relativeHeight="251646976" behindDoc="1" locked="0" layoutInCell="1" allowOverlap="1" wp14:anchorId="58B154A7" wp14:editId="260968C8">
                <wp:simplePos x="0" y="0"/>
                <wp:positionH relativeFrom="page">
                  <wp:posOffset>351790</wp:posOffset>
                </wp:positionH>
                <wp:positionV relativeFrom="page">
                  <wp:posOffset>167005</wp:posOffset>
                </wp:positionV>
                <wp:extent cx="9392285" cy="7284720"/>
                <wp:effectExtent l="0" t="0" r="0" b="0"/>
                <wp:wrapNone/>
                <wp:docPr id="44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2285" cy="7284720"/>
                        </a:xfrm>
                        <a:prstGeom prst="rect">
                          <a:avLst/>
                        </a:prstGeom>
                        <a:solidFill>
                          <a:srgbClr val="FFCC99"/>
                        </a:solidFill>
                        <a:ln>
                          <a:noFill/>
                        </a:ln>
                        <a:effectLst/>
                        <a:extLs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21C2" w:rsidRDefault="000021C2" w:rsidP="00CE73A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7.7pt;margin-top:13.15pt;width:739.55pt;height:57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" fillcolor="#fc9" stroked="f" strokecolor="#c9f" strokeweight="1.5pt">
                <v:textbox>
                  <w:txbxContent>
                    <w:p w:rsidR="00F9239A" w:rsidRDefault="00F9239A" w:rsidP="00CE73AE">
                      <w:pPr>
                        <w:jc w:val="center"/>
                      </w:pPr>
                    </w:p>
                  </w:txbxContent>
                </v:textbox>
                <w10:wrap anchorx="page" anchory="page"/>
              </v:rect>
            </w:pict>
          </mc:Fallback>
        </mc:AlternateContent>
      </w:r>
    </w:p>
    <w:p w:rsidR="00A005DA" w:rsidRDefault="002830B1" w:rsidP="00A005DA">
      <w:pPr>
        <w:pStyle w:val="Heading2"/>
      </w:pPr>
      <w:r>
        <w:rPr>
          <w:noProof/>
        </w:rPr>
        <mc:AlternateContent>
          <mc:Choice Requires="wps">
            <w:drawing>
              <wp:anchor distT="0" distB="0" distL="114300" distR="114300" simplePos="0" relativeHeight="251675648" behindDoc="0" locked="0" layoutInCell="1" allowOverlap="1">
                <wp:simplePos x="0" y="0"/>
                <wp:positionH relativeFrom="column">
                  <wp:posOffset>-216535</wp:posOffset>
                </wp:positionH>
                <wp:positionV relativeFrom="paragraph">
                  <wp:posOffset>80010</wp:posOffset>
                </wp:positionV>
                <wp:extent cx="3122295" cy="4556125"/>
                <wp:effectExtent l="0" t="0" r="0" b="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4556125"/>
                        </a:xfrm>
                        <a:prstGeom prst="rect">
                          <a:avLst/>
                        </a:prstGeom>
                        <a:solidFill>
                          <a:srgbClr val="FFFFFF">
                            <a:alpha val="0"/>
                          </a:srgbClr>
                        </a:solidFill>
                        <a:ln w="9525">
                          <a:noFill/>
                          <a:miter lim="800000"/>
                          <a:headEnd/>
                          <a:tailEnd/>
                        </a:ln>
                      </wps:spPr>
                      <wps:txbx>
                        <w:txbxContent>
                          <w:p w:rsidR="000021C2" w:rsidRDefault="000021C2" w:rsidP="00593A68"/>
                          <w:p w:rsidR="000021C2" w:rsidRDefault="000021C2" w:rsidP="00593A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7.05pt;margin-top:6.3pt;width:245.85pt;height:35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" stroked="f">
                <v:fill opacity="0"/>
                <v:textbox>
                  <w:txbxContent>
                    <w:p w:rsidR="00F9239A" w:rsidRDefault="00F9239A" w:rsidP="00593A68"/>
                    <w:p w:rsidR="00F9239A" w:rsidRDefault="00F9239A" w:rsidP="00593A68"/>
                  </w:txbxContent>
                </v:textbox>
              </v:shape>
            </w:pict>
          </mc:Fallback>
        </mc:AlternateContent>
      </w:r>
    </w:p>
    <w:p w:rsidR="005E4259" w:rsidRDefault="005E4259" w:rsidP="005E4259">
      <w:pPr>
        <w:pStyle w:val="BodyText"/>
      </w:pPr>
      <w:r>
        <w:t>.</w:t>
      </w:r>
    </w:p>
    <w:p w:rsidR="00D53AC3" w:rsidRDefault="00C300DB" w:rsidP="00D53AC3">
      <w:pPr>
        <w:pStyle w:val="BodyText"/>
        <w:sectPr w:rsidR="00D53AC3" w:rsidSect="005E4259">
          <w:type w:val="nextColumn"/>
          <w:pgSz w:w="15840" w:h="12240" w:orient="landscape" w:code="1"/>
          <w:pgMar w:top="1008" w:right="1008" w:bottom="1008" w:left="1008" w:header="720" w:footer="720" w:gutter="0"/>
          <w:cols w:num="3" w:space="720"/>
          <w:docGrid w:linePitch="212"/>
        </w:sectPr>
      </w:pPr>
      <w:r>
        <w:rPr>
          <w:noProof/>
        </w:rPr>
        <mc:AlternateContent>
          <mc:Choice Requires="wps">
            <w:drawing>
              <wp:anchor distT="0" distB="0" distL="114300" distR="114300" simplePos="0" relativeHeight="251656192" behindDoc="0" locked="0" layoutInCell="1" allowOverlap="1" wp14:anchorId="15F3012E" wp14:editId="26810539">
                <wp:simplePos x="0" y="0"/>
                <wp:positionH relativeFrom="page">
                  <wp:posOffset>7235390</wp:posOffset>
                </wp:positionH>
                <wp:positionV relativeFrom="page">
                  <wp:posOffset>2838818</wp:posOffset>
                </wp:positionV>
                <wp:extent cx="2317750" cy="984250"/>
                <wp:effectExtent l="0" t="0" r="6350" b="6350"/>
                <wp:wrapNone/>
                <wp:docPr id="37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98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021C2" w:rsidRPr="00F06399" w:rsidRDefault="000021C2" w:rsidP="00362AE6">
                            <w:pPr>
                              <w:autoSpaceDE w:val="0"/>
                              <w:autoSpaceDN w:val="0"/>
                              <w:adjustRightInd w:val="0"/>
                              <w:jc w:val="center"/>
                              <w:rPr>
                                <w:rFonts w:asciiTheme="minorHAnsi" w:eastAsia="Calibri" w:hAnsiTheme="minorHAnsi" w:cstheme="minorHAnsi"/>
                                <w:sz w:val="58"/>
                                <w:szCs w:val="58"/>
                              </w:rPr>
                            </w:pPr>
                            <w:r w:rsidRPr="00F06399">
                              <w:rPr>
                                <w:rFonts w:asciiTheme="minorHAnsi" w:eastAsia="Calibri" w:hAnsiTheme="minorHAnsi" w:cstheme="minorHAnsi"/>
                                <w:sz w:val="58"/>
                                <w:szCs w:val="58"/>
                              </w:rPr>
                              <w:t>Autism Benefit</w:t>
                            </w:r>
                          </w:p>
                          <w:p w:rsidR="000021C2" w:rsidRPr="00F06399" w:rsidRDefault="000021C2" w:rsidP="00362AE6">
                            <w:pPr>
                              <w:tabs>
                                <w:tab w:val="left" w:pos="6415"/>
                              </w:tabs>
                              <w:spacing w:after="200" w:line="276" w:lineRule="auto"/>
                              <w:jc w:val="center"/>
                              <w:rPr>
                                <w:rFonts w:asciiTheme="minorHAnsi" w:eastAsia="Calibri" w:hAnsiTheme="minorHAnsi" w:cstheme="minorHAnsi"/>
                                <w:sz w:val="38"/>
                                <w:szCs w:val="38"/>
                              </w:rPr>
                            </w:pPr>
                            <w:r w:rsidRPr="00F9239A">
                              <w:rPr>
                                <w:rFonts w:asciiTheme="minorHAnsi" w:eastAsia="Calibri" w:hAnsiTheme="minorHAnsi" w:cstheme="minorHAnsi"/>
                                <w:sz w:val="32"/>
                                <w:szCs w:val="32"/>
                              </w:rPr>
                              <w:t>Information for caretakers and</w:t>
                            </w:r>
                            <w:r>
                              <w:rPr>
                                <w:rFonts w:asciiTheme="minorHAnsi" w:eastAsia="Calibri" w:hAnsiTheme="minorHAnsi" w:cstheme="minorHAnsi"/>
                                <w:sz w:val="38"/>
                                <w:szCs w:val="38"/>
                              </w:rPr>
                              <w:t xml:space="preserve"> </w:t>
                            </w:r>
                            <w:r w:rsidRPr="00F9239A">
                              <w:rPr>
                                <w:rFonts w:asciiTheme="minorHAnsi" w:eastAsia="Calibri" w:hAnsiTheme="minorHAnsi" w:cstheme="minorHAnsi"/>
                                <w:sz w:val="32"/>
                                <w:szCs w:val="32"/>
                              </w:rPr>
                              <w:t>professionals</w:t>
                            </w:r>
                          </w:p>
                          <w:p w:rsidR="000021C2" w:rsidRDefault="000021C2" w:rsidP="00362AE6">
                            <w:pPr>
                              <w:tabs>
                                <w:tab w:val="left" w:pos="6415"/>
                              </w:tabs>
                              <w:spacing w:after="200" w:line="276" w:lineRule="auto"/>
                              <w:jc w:val="center"/>
                              <w:rPr>
                                <w:rFonts w:ascii="AvenirLTStd-Medium" w:eastAsia="Calibri" w:hAnsi="AvenirLTStd-Medium" w:cs="AvenirLTStd-Medium"/>
                                <w:sz w:val="36"/>
                                <w:szCs w:val="36"/>
                              </w:rPr>
                            </w:pPr>
                          </w:p>
                          <w:p w:rsidR="000021C2" w:rsidRPr="00362AE6" w:rsidRDefault="000021C2" w:rsidP="00362AE6">
                            <w:pPr>
                              <w:tabs>
                                <w:tab w:val="left" w:pos="6415"/>
                              </w:tabs>
                              <w:spacing w:after="200" w:line="276" w:lineRule="auto"/>
                              <w:jc w:val="center"/>
                              <w:rPr>
                                <w:rFonts w:ascii="AvenirLTStd-Medium" w:eastAsia="Calibri" w:hAnsi="AvenirLTStd-Medium" w:cs="AvenirLTStd-Medium"/>
                                <w:sz w:val="36"/>
                                <w:szCs w:val="36"/>
                              </w:rPr>
                            </w:pPr>
                          </w:p>
                          <w:p w:rsidR="000021C2" w:rsidRPr="00481C84" w:rsidRDefault="000021C2" w:rsidP="008E7D7C">
                            <w:pPr>
                              <w:pStyle w:val="BodyText2"/>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28" type="#_x0000_t202" style="position:absolute;margin-left:569.7pt;margin-top:223.55pt;width:182.5pt;height:7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" filled="f" stroked="f" strokeweight="0">
                <v:textbox inset="0,0,0,0">
                  <w:txbxContent>
                    <w:p w:rsidR="000021C2" w:rsidRPr="00F06399" w:rsidRDefault="000021C2" w:rsidP="00362AE6">
                      <w:pPr>
                        <w:autoSpaceDE w:val="0"/>
                        <w:autoSpaceDN w:val="0"/>
                        <w:adjustRightInd w:val="0"/>
                        <w:jc w:val="center"/>
                        <w:rPr>
                          <w:rFonts w:asciiTheme="minorHAnsi" w:eastAsia="Calibri" w:hAnsiTheme="minorHAnsi" w:cstheme="minorHAnsi"/>
                          <w:sz w:val="58"/>
                          <w:szCs w:val="58"/>
                        </w:rPr>
                      </w:pPr>
                      <w:r w:rsidRPr="00F06399">
                        <w:rPr>
                          <w:rFonts w:asciiTheme="minorHAnsi" w:eastAsia="Calibri" w:hAnsiTheme="minorHAnsi" w:cstheme="minorHAnsi"/>
                          <w:sz w:val="58"/>
                          <w:szCs w:val="58"/>
                        </w:rPr>
                        <w:t>Autism Benefit</w:t>
                      </w:r>
                    </w:p>
                    <w:p w:rsidR="000021C2" w:rsidRPr="00F06399" w:rsidRDefault="000021C2" w:rsidP="00362AE6">
                      <w:pPr>
                        <w:tabs>
                          <w:tab w:val="left" w:pos="6415"/>
                        </w:tabs>
                        <w:spacing w:after="200" w:line="276" w:lineRule="auto"/>
                        <w:jc w:val="center"/>
                        <w:rPr>
                          <w:rFonts w:asciiTheme="minorHAnsi" w:eastAsia="Calibri" w:hAnsiTheme="minorHAnsi" w:cstheme="minorHAnsi"/>
                          <w:sz w:val="38"/>
                          <w:szCs w:val="38"/>
                        </w:rPr>
                      </w:pPr>
                      <w:r w:rsidRPr="00F9239A">
                        <w:rPr>
                          <w:rFonts w:asciiTheme="minorHAnsi" w:eastAsia="Calibri" w:hAnsiTheme="minorHAnsi" w:cstheme="minorHAnsi"/>
                          <w:sz w:val="32"/>
                          <w:szCs w:val="32"/>
                        </w:rPr>
                        <w:t>Information for caretakers and</w:t>
                      </w:r>
                      <w:r>
                        <w:rPr>
                          <w:rFonts w:asciiTheme="minorHAnsi" w:eastAsia="Calibri" w:hAnsiTheme="minorHAnsi" w:cstheme="minorHAnsi"/>
                          <w:sz w:val="38"/>
                          <w:szCs w:val="38"/>
                        </w:rPr>
                        <w:t xml:space="preserve"> </w:t>
                      </w:r>
                      <w:r w:rsidRPr="00F9239A">
                        <w:rPr>
                          <w:rFonts w:asciiTheme="minorHAnsi" w:eastAsia="Calibri" w:hAnsiTheme="minorHAnsi" w:cstheme="minorHAnsi"/>
                          <w:sz w:val="32"/>
                          <w:szCs w:val="32"/>
                        </w:rPr>
                        <w:t>professionals</w:t>
                      </w:r>
                    </w:p>
                    <w:p w:rsidR="000021C2" w:rsidRDefault="000021C2" w:rsidP="00362AE6">
                      <w:pPr>
                        <w:tabs>
                          <w:tab w:val="left" w:pos="6415"/>
                        </w:tabs>
                        <w:spacing w:after="200" w:line="276" w:lineRule="auto"/>
                        <w:jc w:val="center"/>
                        <w:rPr>
                          <w:rFonts w:ascii="AvenirLTStd-Medium" w:eastAsia="Calibri" w:hAnsi="AvenirLTStd-Medium" w:cs="AvenirLTStd-Medium"/>
                          <w:sz w:val="36"/>
                          <w:szCs w:val="36"/>
                        </w:rPr>
                      </w:pPr>
                    </w:p>
                    <w:p w:rsidR="000021C2" w:rsidRPr="00362AE6" w:rsidRDefault="000021C2" w:rsidP="00362AE6">
                      <w:pPr>
                        <w:tabs>
                          <w:tab w:val="left" w:pos="6415"/>
                        </w:tabs>
                        <w:spacing w:after="200" w:line="276" w:lineRule="auto"/>
                        <w:jc w:val="center"/>
                        <w:rPr>
                          <w:rFonts w:ascii="AvenirLTStd-Medium" w:eastAsia="Calibri" w:hAnsi="AvenirLTStd-Medium" w:cs="AvenirLTStd-Medium"/>
                          <w:sz w:val="36"/>
                          <w:szCs w:val="36"/>
                        </w:rPr>
                      </w:pPr>
                    </w:p>
                    <w:p w:rsidR="000021C2" w:rsidRPr="00481C84" w:rsidRDefault="000021C2" w:rsidP="008E7D7C">
                      <w:pPr>
                        <w:pStyle w:val="BodyText2"/>
                      </w:pPr>
                    </w:p>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6ED294E6" wp14:editId="1FA7243B">
                <wp:simplePos x="0" y="0"/>
                <wp:positionH relativeFrom="column">
                  <wp:posOffset>6419215</wp:posOffset>
                </wp:positionH>
                <wp:positionV relativeFrom="paragraph">
                  <wp:posOffset>-2974340</wp:posOffset>
                </wp:positionV>
                <wp:extent cx="2647315" cy="20008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2000885"/>
                        </a:xfrm>
                        <a:prstGeom prst="rect">
                          <a:avLst/>
                        </a:prstGeom>
                        <a:solidFill>
                          <a:srgbClr val="FFFFFF"/>
                        </a:solidFill>
                        <a:ln w="9525">
                          <a:noFill/>
                          <a:miter lim="800000"/>
                          <a:headEnd/>
                          <a:tailEnd/>
                        </a:ln>
                      </wps:spPr>
                      <wps:txbx>
                        <w:txbxContent>
                          <w:p w:rsidR="000021C2" w:rsidRPr="00476F64" w:rsidRDefault="000021C2" w:rsidP="00476F64">
                            <w:pPr>
                              <w:jc w:val="center"/>
                              <w:rPr>
                                <w:sz w:val="16"/>
                                <w:szCs w:val="16"/>
                              </w:rPr>
                            </w:pPr>
                            <w:r>
                              <w:rPr>
                                <w:noProof/>
                                <w:sz w:val="16"/>
                                <w:szCs w:val="16"/>
                              </w:rPr>
                              <w:drawing>
                                <wp:inline distT="0" distB="0" distL="0" distR="0" wp14:anchorId="4E0A53B2" wp14:editId="7D39AB8D">
                                  <wp:extent cx="2397902" cy="1950294"/>
                                  <wp:effectExtent l="0" t="0" r="254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ghthouse.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2404213" cy="1955427"/>
                                          </a:xfrm>
                                          <a:prstGeom prst="rect">
                                            <a:avLst/>
                                          </a:prstGeom>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05.45pt;margin-top:-234.2pt;width:208.45pt;height:157.5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" stroked="f">
                <v:textbox>
                  <w:txbxContent>
                    <w:p w:rsidR="000021C2" w:rsidRPr="00476F64" w:rsidRDefault="000021C2" w:rsidP="00476F64">
                      <w:pPr>
                        <w:jc w:val="center"/>
                        <w:rPr>
                          <w:sz w:val="16"/>
                          <w:szCs w:val="16"/>
                        </w:rPr>
                      </w:pPr>
                      <w:bookmarkStart w:id="1" w:name="_GoBack"/>
                      <w:r>
                        <w:rPr>
                          <w:noProof/>
                          <w:sz w:val="16"/>
                          <w:szCs w:val="16"/>
                        </w:rPr>
                        <w:drawing>
                          <wp:inline distT="0" distB="0" distL="0" distR="0" wp14:anchorId="4E0A53B2" wp14:editId="7D39AB8D">
                            <wp:extent cx="2397902" cy="1950294"/>
                            <wp:effectExtent l="0" t="0" r="254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ghthouse.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2404213" cy="1955427"/>
                                    </a:xfrm>
                                    <a:prstGeom prst="rect">
                                      <a:avLst/>
                                    </a:prstGeom>
                                  </pic:spPr>
                                </pic:pic>
                              </a:graphicData>
                            </a:graphic>
                          </wp:inline>
                        </w:drawing>
                      </w:r>
                      <w:bookmarkEnd w:id="1"/>
                    </w:p>
                  </w:txbxContent>
                </v:textbox>
              </v:shape>
            </w:pict>
          </mc:Fallback>
        </mc:AlternateContent>
      </w:r>
      <w:r w:rsidR="000021C2">
        <w:rPr>
          <w:noProof/>
        </w:rPr>
        <mc:AlternateContent>
          <mc:Choice Requires="wps">
            <w:drawing>
              <wp:anchor distT="0" distB="0" distL="114300" distR="114300" simplePos="0" relativeHeight="251652096" behindDoc="0" locked="0" layoutInCell="1" allowOverlap="1" wp14:anchorId="03FCB236" wp14:editId="104D75FF">
                <wp:simplePos x="0" y="0"/>
                <wp:positionH relativeFrom="page">
                  <wp:posOffset>7167880</wp:posOffset>
                </wp:positionH>
                <wp:positionV relativeFrom="page">
                  <wp:posOffset>4091940</wp:posOffset>
                </wp:positionV>
                <wp:extent cx="2449830" cy="3025140"/>
                <wp:effectExtent l="0" t="0" r="0" b="3810"/>
                <wp:wrapNone/>
                <wp:docPr id="29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3025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0021C2" w:rsidRDefault="000021C2" w:rsidP="004C1DC6"/>
                          <w:p w:rsidR="000021C2" w:rsidRDefault="000021C2" w:rsidP="004C1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0" type="#_x0000_t202" style="position:absolute;margin-left:564.4pt;margin-top:322.2pt;width:192.9pt;height:23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" filled="f" stroked="f" strokecolor="#c9f" strokeweight="1.5pt">
                <v:textbox>
                  <w:txbxContent>
                    <w:p w:rsidR="000021C2" w:rsidRDefault="000021C2" w:rsidP="004C1DC6"/>
                    <w:p w:rsidR="000021C2" w:rsidRDefault="000021C2" w:rsidP="004C1DC6"/>
                  </w:txbxContent>
                </v:textbox>
                <w10:wrap anchorx="page" anchory="page"/>
              </v:shape>
            </w:pict>
          </mc:Fallback>
        </mc:AlternateContent>
      </w:r>
      <w:r w:rsidR="009E2E78">
        <w:rPr>
          <w:noProof/>
        </w:rPr>
        <mc:AlternateContent>
          <mc:Choice Requires="wps">
            <w:drawing>
              <wp:anchor distT="0" distB="0" distL="114300" distR="114300" simplePos="0" relativeHeight="251671552" behindDoc="0" locked="0" layoutInCell="1" allowOverlap="1" wp14:anchorId="20BE37B5" wp14:editId="3C6BEFCC">
                <wp:simplePos x="0" y="0"/>
                <wp:positionH relativeFrom="column">
                  <wp:posOffset>6451316</wp:posOffset>
                </wp:positionH>
                <wp:positionV relativeFrom="paragraph">
                  <wp:posOffset>-6330911</wp:posOffset>
                </wp:positionV>
                <wp:extent cx="2553970" cy="2007843"/>
                <wp:effectExtent l="0" t="0" r="17780" b="1206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007843"/>
                        </a:xfrm>
                        <a:prstGeom prst="rect">
                          <a:avLst/>
                        </a:prstGeom>
                        <a:solidFill>
                          <a:srgbClr val="FFFFFF"/>
                        </a:solidFill>
                        <a:ln w="9525">
                          <a:solidFill>
                            <a:srgbClr val="000000"/>
                          </a:solidFill>
                          <a:miter lim="800000"/>
                          <a:headEnd/>
                          <a:tailEnd/>
                        </a:ln>
                      </wps:spPr>
                      <wps:txbx>
                        <w:txbxContent>
                          <w:p w:rsidR="000021C2" w:rsidRDefault="000021C2">
                            <w:r>
                              <w:t xml:space="preserve">                 </w:t>
                            </w:r>
                            <w:r w:rsidRPr="00881590">
                              <w:rPr>
                                <w:noProof/>
                              </w:rPr>
                              <w:drawing>
                                <wp:inline distT="0" distB="0" distL="0" distR="0" wp14:anchorId="1BF6D8F0" wp14:editId="67ED3CD0">
                                  <wp:extent cx="1101686" cy="1046603"/>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13000" contrast="40000"/>
                                          </a:blip>
                                          <a:srcRect/>
                                          <a:stretch>
                                            <a:fillRect/>
                                          </a:stretch>
                                        </pic:blipFill>
                                        <pic:spPr bwMode="auto">
                                          <a:xfrm>
                                            <a:off x="0" y="0"/>
                                            <a:ext cx="1102894" cy="1047751"/>
                                          </a:xfrm>
                                          <a:prstGeom prst="rect">
                                            <a:avLst/>
                                          </a:prstGeom>
                                          <a:noFill/>
                                          <a:ln w="9525">
                                            <a:noFill/>
                                            <a:miter lim="800000"/>
                                            <a:headEnd/>
                                            <a:tailEnd/>
                                          </a:ln>
                                        </pic:spPr>
                                      </pic:pic>
                                    </a:graphicData>
                                  </a:graphic>
                                </wp:inline>
                              </w:drawing>
                            </w:r>
                            <w:r>
                              <w:t xml:space="preserve">  </w:t>
                            </w:r>
                          </w:p>
                          <w:p w:rsidR="000021C2" w:rsidRDefault="000021C2"/>
                          <w:p w:rsidR="000021C2" w:rsidRPr="009E2E78" w:rsidRDefault="000021C2" w:rsidP="00EE2885">
                            <w:pPr>
                              <w:jc w:val="center"/>
                              <w:rPr>
                                <w:b/>
                              </w:rPr>
                            </w:pPr>
                            <w:r w:rsidRPr="009E2E78">
                              <w:rPr>
                                <w:b/>
                              </w:rPr>
                              <w:t xml:space="preserve">Copper Country Community </w:t>
                            </w:r>
                          </w:p>
                          <w:p w:rsidR="000021C2" w:rsidRPr="009E2E78" w:rsidRDefault="000021C2" w:rsidP="00EE2885">
                            <w:pPr>
                              <w:jc w:val="center"/>
                              <w:rPr>
                                <w:b/>
                              </w:rPr>
                            </w:pPr>
                            <w:r w:rsidRPr="009E2E78">
                              <w:rPr>
                                <w:b/>
                              </w:rPr>
                              <w:t>Mental Health</w:t>
                            </w:r>
                          </w:p>
                          <w:p w:rsidR="000021C2" w:rsidRDefault="000021C2" w:rsidP="00AD4A58">
                            <w:pPr>
                              <w:jc w:val="center"/>
                            </w:pPr>
                            <w:r w:rsidRPr="009E2E78">
                              <w:rPr>
                                <w:sz w:val="20"/>
                                <w:szCs w:val="20"/>
                              </w:rPr>
                              <w:t>Serving Baraga, Houghton, Keweenaw, and Ontonagon Counties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08pt;margin-top:-498.5pt;width:201.1pt;height:15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">
                <v:textbox>
                  <w:txbxContent>
                    <w:p w:rsidR="000021C2" w:rsidRDefault="000021C2">
                      <w:r>
                        <w:t xml:space="preserve">                 </w:t>
                      </w:r>
                      <w:r w:rsidRPr="00881590">
                        <w:rPr>
                          <w:noProof/>
                        </w:rPr>
                        <w:drawing>
                          <wp:inline distT="0" distB="0" distL="0" distR="0" wp14:anchorId="1BF6D8F0" wp14:editId="67ED3CD0">
                            <wp:extent cx="1101686" cy="1046603"/>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bright="-13000" contrast="40000"/>
                                    </a:blip>
                                    <a:srcRect/>
                                    <a:stretch>
                                      <a:fillRect/>
                                    </a:stretch>
                                  </pic:blipFill>
                                  <pic:spPr bwMode="auto">
                                    <a:xfrm>
                                      <a:off x="0" y="0"/>
                                      <a:ext cx="1102894" cy="1047751"/>
                                    </a:xfrm>
                                    <a:prstGeom prst="rect">
                                      <a:avLst/>
                                    </a:prstGeom>
                                    <a:noFill/>
                                    <a:ln w="9525">
                                      <a:noFill/>
                                      <a:miter lim="800000"/>
                                      <a:headEnd/>
                                      <a:tailEnd/>
                                    </a:ln>
                                  </pic:spPr>
                                </pic:pic>
                              </a:graphicData>
                            </a:graphic>
                          </wp:inline>
                        </w:drawing>
                      </w:r>
                      <w:r>
                        <w:t xml:space="preserve">  </w:t>
                      </w:r>
                    </w:p>
                    <w:p w:rsidR="000021C2" w:rsidRDefault="000021C2"/>
                    <w:p w:rsidR="000021C2" w:rsidRPr="009E2E78" w:rsidRDefault="000021C2" w:rsidP="00EE2885">
                      <w:pPr>
                        <w:jc w:val="center"/>
                        <w:rPr>
                          <w:b/>
                        </w:rPr>
                      </w:pPr>
                      <w:r w:rsidRPr="009E2E78">
                        <w:rPr>
                          <w:b/>
                        </w:rPr>
                        <w:t xml:space="preserve">Copper Country Community </w:t>
                      </w:r>
                    </w:p>
                    <w:p w:rsidR="000021C2" w:rsidRPr="009E2E78" w:rsidRDefault="000021C2" w:rsidP="00EE2885">
                      <w:pPr>
                        <w:jc w:val="center"/>
                        <w:rPr>
                          <w:b/>
                        </w:rPr>
                      </w:pPr>
                      <w:r w:rsidRPr="009E2E78">
                        <w:rPr>
                          <w:b/>
                        </w:rPr>
                        <w:t>Mental Health</w:t>
                      </w:r>
                    </w:p>
                    <w:p w:rsidR="000021C2" w:rsidRDefault="000021C2" w:rsidP="00AD4A58">
                      <w:pPr>
                        <w:jc w:val="center"/>
                      </w:pPr>
                      <w:r w:rsidRPr="009E2E78">
                        <w:rPr>
                          <w:sz w:val="20"/>
                          <w:szCs w:val="20"/>
                        </w:rPr>
                        <w:t>Serving Baraga, Houghton, Keweenaw, and Ontonagon Counties</w:t>
                      </w:r>
                    </w:p>
                  </w:txbxContent>
                </v:textbox>
              </v:shape>
            </w:pict>
          </mc:Fallback>
        </mc:AlternateContent>
      </w:r>
      <w:r w:rsidR="002830B1">
        <w:rPr>
          <w:noProof/>
        </w:rPr>
        <mc:AlternateContent>
          <mc:Choice Requires="wps">
            <w:drawing>
              <wp:anchor distT="0" distB="0" distL="114300" distR="114300" simplePos="0" relativeHeight="251654144" behindDoc="0" locked="0" layoutInCell="1" allowOverlap="1">
                <wp:simplePos x="0" y="0"/>
                <wp:positionH relativeFrom="page">
                  <wp:posOffset>4108450</wp:posOffset>
                </wp:positionH>
                <wp:positionV relativeFrom="page">
                  <wp:posOffset>654050</wp:posOffset>
                </wp:positionV>
                <wp:extent cx="1911985" cy="6445250"/>
                <wp:effectExtent l="0" t="0" r="0" b="0"/>
                <wp:wrapNone/>
                <wp:docPr id="37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6445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0021C2" w:rsidRDefault="000021C2" w:rsidP="00362AE6">
                            <w:pPr>
                              <w:pStyle w:val="Address1"/>
                            </w:pPr>
                          </w:p>
                          <w:tbl>
                            <w:tblPr>
                              <w:tblW w:w="5000" w:type="pct"/>
                              <w:tblCellSpacing w:w="0" w:type="dxa"/>
                              <w:tblCellMar>
                                <w:top w:w="120" w:type="dxa"/>
                                <w:left w:w="120" w:type="dxa"/>
                                <w:bottom w:w="120" w:type="dxa"/>
                                <w:right w:w="120" w:type="dxa"/>
                              </w:tblCellMar>
                              <w:tblLook w:val="04A0" w:firstRow="1" w:lastRow="0" w:firstColumn="1" w:lastColumn="0" w:noHBand="0" w:noVBand="1"/>
                            </w:tblPr>
                            <w:tblGrid>
                              <w:gridCol w:w="1489"/>
                              <w:gridCol w:w="1489"/>
                            </w:tblGrid>
                            <w:tr w:rsidR="000021C2">
                              <w:trPr>
                                <w:tblCellSpacing w:w="0" w:type="dxa"/>
                              </w:trPr>
                              <w:tc>
                                <w:tcPr>
                                  <w:tcW w:w="2500" w:type="pct"/>
                                  <w:vAlign w:val="center"/>
                                  <w:hideMark/>
                                </w:tcPr>
                                <w:p w:rsidR="000021C2" w:rsidRPr="00EA4820" w:rsidRDefault="000021C2" w:rsidP="004D3E8A">
                                  <w:pPr>
                                    <w:jc w:val="center"/>
                                    <w:rPr>
                                      <w:rFonts w:ascii="Verdana" w:hAnsi="Verdana"/>
                                      <w:sz w:val="16"/>
                                      <w:szCs w:val="16"/>
                                    </w:rPr>
                                  </w:pPr>
                                  <w:r w:rsidRPr="00EA4820">
                                    <w:rPr>
                                      <w:rStyle w:val="Strong"/>
                                      <w:rFonts w:ascii="Verdana" w:hAnsi="Verdana"/>
                                      <w:sz w:val="16"/>
                                      <w:szCs w:val="16"/>
                                    </w:rPr>
                                    <w:t>Baraga County</w:t>
                                  </w:r>
                                  <w:r w:rsidRPr="00EA4820">
                                    <w:rPr>
                                      <w:rFonts w:ascii="Verdana" w:hAnsi="Verdana"/>
                                      <w:sz w:val="16"/>
                                      <w:szCs w:val="16"/>
                                    </w:rPr>
                                    <w:br/>
                                    <w:t xml:space="preserve">15644 </w:t>
                                  </w:r>
                                  <w:proofErr w:type="spellStart"/>
                                  <w:r w:rsidRPr="00EA4820">
                                    <w:rPr>
                                      <w:rFonts w:ascii="Verdana" w:hAnsi="Verdana"/>
                                      <w:sz w:val="16"/>
                                      <w:szCs w:val="16"/>
                                    </w:rPr>
                                    <w:t>Skanee</w:t>
                                  </w:r>
                                  <w:proofErr w:type="spellEnd"/>
                                  <w:r w:rsidRPr="00EA4820">
                                    <w:rPr>
                                      <w:rFonts w:ascii="Verdana" w:hAnsi="Verdana"/>
                                      <w:sz w:val="16"/>
                                      <w:szCs w:val="16"/>
                                    </w:rPr>
                                    <w:t xml:space="preserve"> Rd.</w:t>
                                  </w:r>
                                </w:p>
                                <w:p w:rsidR="000021C2" w:rsidRPr="00EA4820" w:rsidRDefault="000021C2" w:rsidP="004D3E8A">
                                  <w:pPr>
                                    <w:jc w:val="center"/>
                                    <w:rPr>
                                      <w:rFonts w:ascii="Verdana" w:hAnsi="Verdana"/>
                                      <w:sz w:val="16"/>
                                      <w:szCs w:val="16"/>
                                    </w:rPr>
                                  </w:pPr>
                                  <w:r w:rsidRPr="00EA4820">
                                    <w:rPr>
                                      <w:rFonts w:ascii="Verdana" w:hAnsi="Verdana"/>
                                      <w:sz w:val="16"/>
                                      <w:szCs w:val="16"/>
                                    </w:rPr>
                                    <w:t>L’Anse, MI 49946</w:t>
                                  </w:r>
                                </w:p>
                                <w:p w:rsidR="000021C2" w:rsidRPr="00EA4820" w:rsidRDefault="000021C2" w:rsidP="004D3E8A">
                                  <w:pPr>
                                    <w:jc w:val="center"/>
                                    <w:rPr>
                                      <w:sz w:val="16"/>
                                      <w:szCs w:val="16"/>
                                    </w:rPr>
                                  </w:pPr>
                                  <w:r w:rsidRPr="00EA4820">
                                    <w:rPr>
                                      <w:rFonts w:ascii="Verdana" w:hAnsi="Verdana"/>
                                      <w:sz w:val="16"/>
                                      <w:szCs w:val="16"/>
                                    </w:rPr>
                                    <w:t xml:space="preserve">(906) 524-5885 </w:t>
                                  </w:r>
                                  <w:r w:rsidRPr="00EA4820">
                                    <w:rPr>
                                      <w:rFonts w:ascii="Verdana" w:hAnsi="Verdana"/>
                                      <w:sz w:val="16"/>
                                      <w:szCs w:val="16"/>
                                    </w:rPr>
                                    <w:br/>
                                    <w:t>fax (906) 524-5866</w:t>
                                  </w:r>
                                </w:p>
                              </w:tc>
                              <w:tc>
                                <w:tcPr>
                                  <w:tcW w:w="2500" w:type="pct"/>
                                  <w:vAlign w:val="center"/>
                                  <w:hideMark/>
                                </w:tcPr>
                                <w:p w:rsidR="000021C2" w:rsidRPr="00EA4820" w:rsidRDefault="000021C2" w:rsidP="004D3E8A">
                                  <w:pPr>
                                    <w:jc w:val="center"/>
                                    <w:rPr>
                                      <w:rFonts w:ascii="Verdana" w:hAnsi="Verdana"/>
                                      <w:sz w:val="16"/>
                                      <w:szCs w:val="16"/>
                                    </w:rPr>
                                  </w:pPr>
                                  <w:r w:rsidRPr="00EA4820">
                                    <w:rPr>
                                      <w:rStyle w:val="Strong"/>
                                      <w:rFonts w:ascii="Verdana" w:hAnsi="Verdana"/>
                                      <w:sz w:val="16"/>
                                      <w:szCs w:val="16"/>
                                    </w:rPr>
                                    <w:t>Houghton County</w:t>
                                  </w:r>
                                  <w:r w:rsidRPr="00EA4820">
                                    <w:rPr>
                                      <w:rFonts w:ascii="Verdana" w:hAnsi="Verdana"/>
                                      <w:sz w:val="16"/>
                                      <w:szCs w:val="16"/>
                                    </w:rPr>
                                    <w:br/>
                                    <w:t>901 W. Memorial Drive</w:t>
                                  </w:r>
                                </w:p>
                                <w:p w:rsidR="000021C2" w:rsidRPr="00EA4820" w:rsidRDefault="000021C2" w:rsidP="004D3E8A">
                                  <w:pPr>
                                    <w:jc w:val="center"/>
                                    <w:rPr>
                                      <w:sz w:val="16"/>
                                      <w:szCs w:val="16"/>
                                    </w:rPr>
                                  </w:pPr>
                                  <w:r w:rsidRPr="00EA4820">
                                    <w:rPr>
                                      <w:rFonts w:ascii="Verdana" w:hAnsi="Verdana"/>
                                      <w:sz w:val="16"/>
                                      <w:szCs w:val="16"/>
                                    </w:rPr>
                                    <w:t>Houghton, MI  49931</w:t>
                                  </w:r>
                                  <w:r w:rsidRPr="00EA4820">
                                    <w:rPr>
                                      <w:rFonts w:ascii="Verdana" w:hAnsi="Verdana"/>
                                      <w:sz w:val="16"/>
                                      <w:szCs w:val="16"/>
                                    </w:rPr>
                                    <w:br/>
                                    <w:t xml:space="preserve">(906) 482-9404 </w:t>
                                  </w:r>
                                  <w:r w:rsidRPr="00EA4820">
                                    <w:rPr>
                                      <w:rFonts w:ascii="Verdana" w:hAnsi="Verdana"/>
                                      <w:sz w:val="16"/>
                                      <w:szCs w:val="16"/>
                                    </w:rPr>
                                    <w:br/>
                                    <w:t>fax (906) 487-7713</w:t>
                                  </w:r>
                                </w:p>
                              </w:tc>
                            </w:tr>
                            <w:tr w:rsidR="000021C2">
                              <w:trPr>
                                <w:tblCellSpacing w:w="0" w:type="dxa"/>
                              </w:trPr>
                              <w:tc>
                                <w:tcPr>
                                  <w:tcW w:w="2500" w:type="pct"/>
                                  <w:vAlign w:val="center"/>
                                  <w:hideMark/>
                                </w:tcPr>
                                <w:p w:rsidR="000021C2" w:rsidRPr="00EA4820" w:rsidRDefault="000021C2" w:rsidP="009B45EB">
                                  <w:pPr>
                                    <w:jc w:val="center"/>
                                    <w:rPr>
                                      <w:rFonts w:ascii="Verdana" w:hAnsi="Verdana"/>
                                      <w:sz w:val="16"/>
                                      <w:szCs w:val="16"/>
                                    </w:rPr>
                                  </w:pPr>
                                  <w:r w:rsidRPr="00EA4820">
                                    <w:rPr>
                                      <w:rStyle w:val="Strong"/>
                                      <w:rFonts w:ascii="Verdana" w:hAnsi="Verdana"/>
                                      <w:sz w:val="16"/>
                                      <w:szCs w:val="16"/>
                                    </w:rPr>
                                    <w:t>Keweenaw County</w:t>
                                  </w:r>
                                  <w:r w:rsidRPr="00EA4820">
                                    <w:rPr>
                                      <w:rFonts w:ascii="Verdana" w:hAnsi="Verdana"/>
                                      <w:sz w:val="16"/>
                                      <w:szCs w:val="16"/>
                                    </w:rPr>
                                    <w:br/>
                                    <w:t>56938 Calumet Avenue</w:t>
                                  </w:r>
                                </w:p>
                                <w:p w:rsidR="000021C2" w:rsidRPr="00EA4820" w:rsidRDefault="000021C2" w:rsidP="009B45EB">
                                  <w:pPr>
                                    <w:jc w:val="center"/>
                                    <w:rPr>
                                      <w:sz w:val="16"/>
                                      <w:szCs w:val="16"/>
                                    </w:rPr>
                                  </w:pPr>
                                  <w:r w:rsidRPr="00EA4820">
                                    <w:rPr>
                                      <w:rFonts w:ascii="Verdana" w:hAnsi="Verdana"/>
                                      <w:sz w:val="16"/>
                                      <w:szCs w:val="16"/>
                                    </w:rPr>
                                    <w:t>Calumet, MI  49913</w:t>
                                  </w:r>
                                  <w:r w:rsidRPr="00EA4820">
                                    <w:rPr>
                                      <w:rFonts w:ascii="Verdana" w:hAnsi="Verdana"/>
                                      <w:sz w:val="16"/>
                                      <w:szCs w:val="16"/>
                                    </w:rPr>
                                    <w:br/>
                                    <w:t xml:space="preserve">(906) 337-5810 </w:t>
                                  </w:r>
                                  <w:r w:rsidRPr="00EA4820">
                                    <w:rPr>
                                      <w:rFonts w:ascii="Verdana" w:hAnsi="Verdana"/>
                                      <w:sz w:val="16"/>
                                      <w:szCs w:val="16"/>
                                    </w:rPr>
                                    <w:br/>
                                    <w:t>fax (906) 337-2108</w:t>
                                  </w:r>
                                </w:p>
                              </w:tc>
                              <w:tc>
                                <w:tcPr>
                                  <w:tcW w:w="2500" w:type="pct"/>
                                  <w:vAlign w:val="center"/>
                                  <w:hideMark/>
                                </w:tcPr>
                                <w:p w:rsidR="000021C2" w:rsidRPr="00AD613C" w:rsidRDefault="000021C2" w:rsidP="009B45EB">
                                  <w:pPr>
                                    <w:jc w:val="center"/>
                                    <w:rPr>
                                      <w:rStyle w:val="Strong"/>
                                      <w:rFonts w:ascii="Verdana" w:hAnsi="Verdana"/>
                                      <w:sz w:val="20"/>
                                      <w:szCs w:val="16"/>
                                    </w:rPr>
                                  </w:pPr>
                                </w:p>
                                <w:p w:rsidR="00AD613C" w:rsidRPr="00AD613C" w:rsidRDefault="00AD613C" w:rsidP="009B45EB">
                                  <w:pPr>
                                    <w:jc w:val="center"/>
                                    <w:rPr>
                                      <w:rStyle w:val="Strong"/>
                                      <w:rFonts w:ascii="Verdana" w:hAnsi="Verdana"/>
                                      <w:sz w:val="8"/>
                                      <w:szCs w:val="16"/>
                                    </w:rPr>
                                  </w:pPr>
                                </w:p>
                                <w:p w:rsidR="000021C2" w:rsidRPr="00EA4820" w:rsidRDefault="000021C2" w:rsidP="009B45EB">
                                  <w:pPr>
                                    <w:jc w:val="center"/>
                                    <w:rPr>
                                      <w:rFonts w:ascii="Verdana" w:hAnsi="Verdana"/>
                                      <w:sz w:val="16"/>
                                      <w:szCs w:val="16"/>
                                    </w:rPr>
                                  </w:pPr>
                                  <w:r w:rsidRPr="00EA4820">
                                    <w:rPr>
                                      <w:rStyle w:val="Strong"/>
                                      <w:rFonts w:ascii="Verdana" w:hAnsi="Verdana"/>
                                      <w:sz w:val="16"/>
                                      <w:szCs w:val="16"/>
                                    </w:rPr>
                                    <w:t>Ontonagon County</w:t>
                                  </w:r>
                                  <w:r w:rsidRPr="00EA4820">
                                    <w:rPr>
                                      <w:rFonts w:ascii="Verdana" w:hAnsi="Verdana"/>
                                      <w:sz w:val="16"/>
                                      <w:szCs w:val="16"/>
                                    </w:rPr>
                                    <w:br/>
                                    <w:t>515 Quartz Street</w:t>
                                  </w:r>
                                </w:p>
                                <w:p w:rsidR="000021C2" w:rsidRPr="00EA4820" w:rsidRDefault="000021C2" w:rsidP="009B45EB">
                                  <w:pPr>
                                    <w:jc w:val="center"/>
                                    <w:rPr>
                                      <w:rFonts w:ascii="Verdana" w:hAnsi="Verdana"/>
                                      <w:sz w:val="16"/>
                                      <w:szCs w:val="16"/>
                                    </w:rPr>
                                  </w:pPr>
                                  <w:r w:rsidRPr="00EA4820">
                                    <w:rPr>
                                      <w:rFonts w:ascii="Verdana" w:hAnsi="Verdana"/>
                                      <w:sz w:val="16"/>
                                      <w:szCs w:val="16"/>
                                    </w:rPr>
                                    <w:t>Ontonagon, MI  49953</w:t>
                                  </w:r>
                                </w:p>
                                <w:p w:rsidR="000021C2" w:rsidRDefault="000021C2" w:rsidP="009B45EB">
                                  <w:pPr>
                                    <w:jc w:val="center"/>
                                    <w:rPr>
                                      <w:rFonts w:ascii="Verdana" w:hAnsi="Verdana"/>
                                      <w:sz w:val="16"/>
                                      <w:szCs w:val="16"/>
                                    </w:rPr>
                                  </w:pPr>
                                  <w:r w:rsidRPr="00EA4820">
                                    <w:rPr>
                                      <w:rFonts w:ascii="Verdana" w:hAnsi="Verdana"/>
                                      <w:sz w:val="16"/>
                                      <w:szCs w:val="16"/>
                                    </w:rPr>
                                    <w:t xml:space="preserve">(906) 884-4804 </w:t>
                                  </w:r>
                                  <w:r w:rsidRPr="00EA4820">
                                    <w:rPr>
                                      <w:rFonts w:ascii="Verdana" w:hAnsi="Verdana"/>
                                      <w:sz w:val="16"/>
                                      <w:szCs w:val="16"/>
                                    </w:rPr>
                                    <w:br/>
                                    <w:t>fax (906) 884-4856</w:t>
                                  </w:r>
                                </w:p>
                                <w:p w:rsidR="000021C2" w:rsidRDefault="000021C2" w:rsidP="009B45EB">
                                  <w:pPr>
                                    <w:jc w:val="center"/>
                                    <w:rPr>
                                      <w:rFonts w:ascii="Verdana" w:hAnsi="Verdana"/>
                                      <w:sz w:val="16"/>
                                      <w:szCs w:val="16"/>
                                    </w:rPr>
                                  </w:pPr>
                                </w:p>
                                <w:p w:rsidR="000021C2" w:rsidRPr="00EA4820" w:rsidRDefault="000021C2" w:rsidP="009B45EB">
                                  <w:pPr>
                                    <w:jc w:val="center"/>
                                    <w:rPr>
                                      <w:sz w:val="16"/>
                                      <w:szCs w:val="16"/>
                                    </w:rPr>
                                  </w:pPr>
                                </w:p>
                              </w:tc>
                            </w:tr>
                          </w:tbl>
                          <w:p w:rsidR="000021C2" w:rsidRDefault="000021C2" w:rsidP="00D10FA9">
                            <w:pPr>
                              <w:pStyle w:val="Address1"/>
                            </w:pPr>
                            <w:r>
                              <w:rPr>
                                <w:noProof/>
                              </w:rPr>
                              <w:drawing>
                                <wp:inline distT="0" distB="0" distL="0" distR="0" wp14:anchorId="78E68B10" wp14:editId="3F71EA56">
                                  <wp:extent cx="1592207" cy="1541052"/>
                                  <wp:effectExtent l="0" t="0" r="8255" b="2540"/>
                                  <wp:docPr id="451" name="Picture 451" descr="C:\Program Files (x86)\Microsoft Office\MEDIA\CAGCAT10\j0332268.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CAGCAT10\j0332268.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548788"/>
                                          </a:xfrm>
                                          <a:prstGeom prst="rect">
                                            <a:avLst/>
                                          </a:prstGeom>
                                          <a:noFill/>
                                          <a:ln>
                                            <a:noFill/>
                                          </a:ln>
                                        </pic:spPr>
                                      </pic:pic>
                                    </a:graphicData>
                                  </a:graphic>
                                </wp:inline>
                              </w:drawing>
                            </w:r>
                          </w:p>
                          <w:p w:rsidR="000021C2" w:rsidRDefault="000021C2" w:rsidP="00D10FA9">
                            <w:pPr>
                              <w:pStyle w:val="Address1"/>
                            </w:pPr>
                          </w:p>
                          <w:p w:rsidR="000021C2" w:rsidRDefault="000021C2" w:rsidP="00D10FA9">
                            <w:pPr>
                              <w:pStyle w:val="Address1"/>
                            </w:pPr>
                          </w:p>
                          <w:p w:rsidR="000021C2" w:rsidRDefault="000021C2" w:rsidP="00D10FA9">
                            <w:pPr>
                              <w:pStyle w:val="Address1"/>
                            </w:pPr>
                          </w:p>
                          <w:p w:rsidR="000021C2" w:rsidRDefault="000021C2" w:rsidP="00D10FA9">
                            <w:pPr>
                              <w:pStyle w:val="Address1"/>
                            </w:pPr>
                          </w:p>
                          <w:p w:rsidR="000021C2" w:rsidRDefault="000021C2" w:rsidP="00D10FA9">
                            <w:pPr>
                              <w:pStyle w:val="Address1"/>
                            </w:pPr>
                          </w:p>
                          <w:p w:rsidR="000021C2" w:rsidRDefault="000021C2" w:rsidP="00D10FA9">
                            <w:pPr>
                              <w:pStyle w:val="Address1"/>
                            </w:pPr>
                          </w:p>
                          <w:p w:rsidR="000021C2" w:rsidRPr="00EA4820" w:rsidRDefault="00E21172" w:rsidP="00AD613C">
                            <w:pPr>
                              <w:pStyle w:val="Address1"/>
                              <w:rPr>
                                <w:rFonts w:ascii="Arial" w:hAnsi="Arial"/>
                                <w:color w:val="auto"/>
                                <w:sz w:val="16"/>
                                <w:szCs w:val="16"/>
                              </w:rPr>
                            </w:pPr>
                            <w:r>
                              <w:rPr>
                                <w:rFonts w:ascii="Arial" w:hAnsi="Arial"/>
                                <w:color w:val="auto"/>
                                <w:sz w:val="16"/>
                                <w:szCs w:val="16"/>
                              </w:rPr>
                              <w:t>Autism Benefit 11-14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2" type="#_x0000_t202" style="position:absolute;margin-left:323.5pt;margin-top:51.5pt;width:150.55pt;height:50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" filled="f" stroked="f" strokecolor="#c9f" strokeweight="1.5pt">
                <v:textbox>
                  <w:txbxContent>
                    <w:p w:rsidR="000021C2" w:rsidRDefault="000021C2" w:rsidP="00362AE6">
                      <w:pPr>
                        <w:pStyle w:val="Address1"/>
                      </w:pPr>
                    </w:p>
                    <w:tbl>
                      <w:tblPr>
                        <w:tblW w:w="5000" w:type="pct"/>
                        <w:tblCellSpacing w:w="0" w:type="dxa"/>
                        <w:tblCellMar>
                          <w:top w:w="120" w:type="dxa"/>
                          <w:left w:w="120" w:type="dxa"/>
                          <w:bottom w:w="120" w:type="dxa"/>
                          <w:right w:w="120" w:type="dxa"/>
                        </w:tblCellMar>
                        <w:tblLook w:val="04A0" w:firstRow="1" w:lastRow="0" w:firstColumn="1" w:lastColumn="0" w:noHBand="0" w:noVBand="1"/>
                      </w:tblPr>
                      <w:tblGrid>
                        <w:gridCol w:w="1489"/>
                        <w:gridCol w:w="1489"/>
                      </w:tblGrid>
                      <w:tr w:rsidR="000021C2">
                        <w:trPr>
                          <w:tblCellSpacing w:w="0" w:type="dxa"/>
                        </w:trPr>
                        <w:tc>
                          <w:tcPr>
                            <w:tcW w:w="2500" w:type="pct"/>
                            <w:vAlign w:val="center"/>
                            <w:hideMark/>
                          </w:tcPr>
                          <w:p w:rsidR="000021C2" w:rsidRPr="00EA4820" w:rsidRDefault="000021C2" w:rsidP="004D3E8A">
                            <w:pPr>
                              <w:jc w:val="center"/>
                              <w:rPr>
                                <w:rFonts w:ascii="Verdana" w:hAnsi="Verdana"/>
                                <w:sz w:val="16"/>
                                <w:szCs w:val="16"/>
                              </w:rPr>
                            </w:pPr>
                            <w:r w:rsidRPr="00EA4820">
                              <w:rPr>
                                <w:rStyle w:val="Strong"/>
                                <w:rFonts w:ascii="Verdana" w:hAnsi="Verdana"/>
                                <w:sz w:val="16"/>
                                <w:szCs w:val="16"/>
                              </w:rPr>
                              <w:t>Baraga County</w:t>
                            </w:r>
                            <w:r w:rsidRPr="00EA4820">
                              <w:rPr>
                                <w:rFonts w:ascii="Verdana" w:hAnsi="Verdana"/>
                                <w:sz w:val="16"/>
                                <w:szCs w:val="16"/>
                              </w:rPr>
                              <w:br/>
                              <w:t xml:space="preserve">15644 </w:t>
                            </w:r>
                            <w:proofErr w:type="spellStart"/>
                            <w:r w:rsidRPr="00EA4820">
                              <w:rPr>
                                <w:rFonts w:ascii="Verdana" w:hAnsi="Verdana"/>
                                <w:sz w:val="16"/>
                                <w:szCs w:val="16"/>
                              </w:rPr>
                              <w:t>Skanee</w:t>
                            </w:r>
                            <w:proofErr w:type="spellEnd"/>
                            <w:r w:rsidRPr="00EA4820">
                              <w:rPr>
                                <w:rFonts w:ascii="Verdana" w:hAnsi="Verdana"/>
                                <w:sz w:val="16"/>
                                <w:szCs w:val="16"/>
                              </w:rPr>
                              <w:t xml:space="preserve"> Rd.</w:t>
                            </w:r>
                          </w:p>
                          <w:p w:rsidR="000021C2" w:rsidRPr="00EA4820" w:rsidRDefault="000021C2" w:rsidP="004D3E8A">
                            <w:pPr>
                              <w:jc w:val="center"/>
                              <w:rPr>
                                <w:rFonts w:ascii="Verdana" w:hAnsi="Verdana"/>
                                <w:sz w:val="16"/>
                                <w:szCs w:val="16"/>
                              </w:rPr>
                            </w:pPr>
                            <w:r w:rsidRPr="00EA4820">
                              <w:rPr>
                                <w:rFonts w:ascii="Verdana" w:hAnsi="Verdana"/>
                                <w:sz w:val="16"/>
                                <w:szCs w:val="16"/>
                              </w:rPr>
                              <w:t>L’Anse, MI 49946</w:t>
                            </w:r>
                          </w:p>
                          <w:p w:rsidR="000021C2" w:rsidRPr="00EA4820" w:rsidRDefault="000021C2" w:rsidP="004D3E8A">
                            <w:pPr>
                              <w:jc w:val="center"/>
                              <w:rPr>
                                <w:sz w:val="16"/>
                                <w:szCs w:val="16"/>
                              </w:rPr>
                            </w:pPr>
                            <w:r w:rsidRPr="00EA4820">
                              <w:rPr>
                                <w:rFonts w:ascii="Verdana" w:hAnsi="Verdana"/>
                                <w:sz w:val="16"/>
                                <w:szCs w:val="16"/>
                              </w:rPr>
                              <w:t xml:space="preserve">(906) 524-5885 </w:t>
                            </w:r>
                            <w:r w:rsidRPr="00EA4820">
                              <w:rPr>
                                <w:rFonts w:ascii="Verdana" w:hAnsi="Verdana"/>
                                <w:sz w:val="16"/>
                                <w:szCs w:val="16"/>
                              </w:rPr>
                              <w:br/>
                              <w:t>fax (906) 524-5866</w:t>
                            </w:r>
                          </w:p>
                        </w:tc>
                        <w:tc>
                          <w:tcPr>
                            <w:tcW w:w="2500" w:type="pct"/>
                            <w:vAlign w:val="center"/>
                            <w:hideMark/>
                          </w:tcPr>
                          <w:p w:rsidR="000021C2" w:rsidRPr="00EA4820" w:rsidRDefault="000021C2" w:rsidP="004D3E8A">
                            <w:pPr>
                              <w:jc w:val="center"/>
                              <w:rPr>
                                <w:rFonts w:ascii="Verdana" w:hAnsi="Verdana"/>
                                <w:sz w:val="16"/>
                                <w:szCs w:val="16"/>
                              </w:rPr>
                            </w:pPr>
                            <w:r w:rsidRPr="00EA4820">
                              <w:rPr>
                                <w:rStyle w:val="Strong"/>
                                <w:rFonts w:ascii="Verdana" w:hAnsi="Verdana"/>
                                <w:sz w:val="16"/>
                                <w:szCs w:val="16"/>
                              </w:rPr>
                              <w:t>Houghton County</w:t>
                            </w:r>
                            <w:r w:rsidRPr="00EA4820">
                              <w:rPr>
                                <w:rFonts w:ascii="Verdana" w:hAnsi="Verdana"/>
                                <w:sz w:val="16"/>
                                <w:szCs w:val="16"/>
                              </w:rPr>
                              <w:br/>
                              <w:t>901 W. Memorial Drive</w:t>
                            </w:r>
                          </w:p>
                          <w:p w:rsidR="000021C2" w:rsidRPr="00EA4820" w:rsidRDefault="000021C2" w:rsidP="004D3E8A">
                            <w:pPr>
                              <w:jc w:val="center"/>
                              <w:rPr>
                                <w:sz w:val="16"/>
                                <w:szCs w:val="16"/>
                              </w:rPr>
                            </w:pPr>
                            <w:r w:rsidRPr="00EA4820">
                              <w:rPr>
                                <w:rFonts w:ascii="Verdana" w:hAnsi="Verdana"/>
                                <w:sz w:val="16"/>
                                <w:szCs w:val="16"/>
                              </w:rPr>
                              <w:t>Houghton, MI  49931</w:t>
                            </w:r>
                            <w:r w:rsidRPr="00EA4820">
                              <w:rPr>
                                <w:rFonts w:ascii="Verdana" w:hAnsi="Verdana"/>
                                <w:sz w:val="16"/>
                                <w:szCs w:val="16"/>
                              </w:rPr>
                              <w:br/>
                              <w:t xml:space="preserve">(906) 482-9404 </w:t>
                            </w:r>
                            <w:r w:rsidRPr="00EA4820">
                              <w:rPr>
                                <w:rFonts w:ascii="Verdana" w:hAnsi="Verdana"/>
                                <w:sz w:val="16"/>
                                <w:szCs w:val="16"/>
                              </w:rPr>
                              <w:br/>
                              <w:t>fax (906) 487-7713</w:t>
                            </w:r>
                          </w:p>
                        </w:tc>
                      </w:tr>
                      <w:tr w:rsidR="000021C2">
                        <w:trPr>
                          <w:tblCellSpacing w:w="0" w:type="dxa"/>
                        </w:trPr>
                        <w:tc>
                          <w:tcPr>
                            <w:tcW w:w="2500" w:type="pct"/>
                            <w:vAlign w:val="center"/>
                            <w:hideMark/>
                          </w:tcPr>
                          <w:p w:rsidR="000021C2" w:rsidRPr="00EA4820" w:rsidRDefault="000021C2" w:rsidP="009B45EB">
                            <w:pPr>
                              <w:jc w:val="center"/>
                              <w:rPr>
                                <w:rFonts w:ascii="Verdana" w:hAnsi="Verdana"/>
                                <w:sz w:val="16"/>
                                <w:szCs w:val="16"/>
                              </w:rPr>
                            </w:pPr>
                            <w:r w:rsidRPr="00EA4820">
                              <w:rPr>
                                <w:rStyle w:val="Strong"/>
                                <w:rFonts w:ascii="Verdana" w:hAnsi="Verdana"/>
                                <w:sz w:val="16"/>
                                <w:szCs w:val="16"/>
                              </w:rPr>
                              <w:t>Keweenaw County</w:t>
                            </w:r>
                            <w:r w:rsidRPr="00EA4820">
                              <w:rPr>
                                <w:rFonts w:ascii="Verdana" w:hAnsi="Verdana"/>
                                <w:sz w:val="16"/>
                                <w:szCs w:val="16"/>
                              </w:rPr>
                              <w:br/>
                              <w:t>56938 Calumet Avenue</w:t>
                            </w:r>
                          </w:p>
                          <w:p w:rsidR="000021C2" w:rsidRPr="00EA4820" w:rsidRDefault="000021C2" w:rsidP="009B45EB">
                            <w:pPr>
                              <w:jc w:val="center"/>
                              <w:rPr>
                                <w:sz w:val="16"/>
                                <w:szCs w:val="16"/>
                              </w:rPr>
                            </w:pPr>
                            <w:r w:rsidRPr="00EA4820">
                              <w:rPr>
                                <w:rFonts w:ascii="Verdana" w:hAnsi="Verdana"/>
                                <w:sz w:val="16"/>
                                <w:szCs w:val="16"/>
                              </w:rPr>
                              <w:t>Calumet, MI  49913</w:t>
                            </w:r>
                            <w:r w:rsidRPr="00EA4820">
                              <w:rPr>
                                <w:rFonts w:ascii="Verdana" w:hAnsi="Verdana"/>
                                <w:sz w:val="16"/>
                                <w:szCs w:val="16"/>
                              </w:rPr>
                              <w:br/>
                              <w:t xml:space="preserve">(906) 337-5810 </w:t>
                            </w:r>
                            <w:r w:rsidRPr="00EA4820">
                              <w:rPr>
                                <w:rFonts w:ascii="Verdana" w:hAnsi="Verdana"/>
                                <w:sz w:val="16"/>
                                <w:szCs w:val="16"/>
                              </w:rPr>
                              <w:br/>
                              <w:t>fax (906) 337-2108</w:t>
                            </w:r>
                          </w:p>
                        </w:tc>
                        <w:tc>
                          <w:tcPr>
                            <w:tcW w:w="2500" w:type="pct"/>
                            <w:vAlign w:val="center"/>
                            <w:hideMark/>
                          </w:tcPr>
                          <w:p w:rsidR="000021C2" w:rsidRPr="00AD613C" w:rsidRDefault="000021C2" w:rsidP="009B45EB">
                            <w:pPr>
                              <w:jc w:val="center"/>
                              <w:rPr>
                                <w:rStyle w:val="Strong"/>
                                <w:rFonts w:ascii="Verdana" w:hAnsi="Verdana"/>
                                <w:sz w:val="20"/>
                                <w:szCs w:val="16"/>
                              </w:rPr>
                            </w:pPr>
                          </w:p>
                          <w:p w:rsidR="00AD613C" w:rsidRPr="00AD613C" w:rsidRDefault="00AD613C" w:rsidP="009B45EB">
                            <w:pPr>
                              <w:jc w:val="center"/>
                              <w:rPr>
                                <w:rStyle w:val="Strong"/>
                                <w:rFonts w:ascii="Verdana" w:hAnsi="Verdana"/>
                                <w:sz w:val="8"/>
                                <w:szCs w:val="16"/>
                              </w:rPr>
                            </w:pPr>
                          </w:p>
                          <w:p w:rsidR="000021C2" w:rsidRPr="00EA4820" w:rsidRDefault="000021C2" w:rsidP="009B45EB">
                            <w:pPr>
                              <w:jc w:val="center"/>
                              <w:rPr>
                                <w:rFonts w:ascii="Verdana" w:hAnsi="Verdana"/>
                                <w:sz w:val="16"/>
                                <w:szCs w:val="16"/>
                              </w:rPr>
                            </w:pPr>
                            <w:r w:rsidRPr="00EA4820">
                              <w:rPr>
                                <w:rStyle w:val="Strong"/>
                                <w:rFonts w:ascii="Verdana" w:hAnsi="Verdana"/>
                                <w:sz w:val="16"/>
                                <w:szCs w:val="16"/>
                              </w:rPr>
                              <w:t>Ontonagon County</w:t>
                            </w:r>
                            <w:r w:rsidRPr="00EA4820">
                              <w:rPr>
                                <w:rFonts w:ascii="Verdana" w:hAnsi="Verdana"/>
                                <w:sz w:val="16"/>
                                <w:szCs w:val="16"/>
                              </w:rPr>
                              <w:br/>
                              <w:t>515 Quartz Street</w:t>
                            </w:r>
                          </w:p>
                          <w:p w:rsidR="000021C2" w:rsidRPr="00EA4820" w:rsidRDefault="000021C2" w:rsidP="009B45EB">
                            <w:pPr>
                              <w:jc w:val="center"/>
                              <w:rPr>
                                <w:rFonts w:ascii="Verdana" w:hAnsi="Verdana"/>
                                <w:sz w:val="16"/>
                                <w:szCs w:val="16"/>
                              </w:rPr>
                            </w:pPr>
                            <w:r w:rsidRPr="00EA4820">
                              <w:rPr>
                                <w:rFonts w:ascii="Verdana" w:hAnsi="Verdana"/>
                                <w:sz w:val="16"/>
                                <w:szCs w:val="16"/>
                              </w:rPr>
                              <w:t>Ontonagon, MI  49953</w:t>
                            </w:r>
                          </w:p>
                          <w:p w:rsidR="000021C2" w:rsidRDefault="000021C2" w:rsidP="009B45EB">
                            <w:pPr>
                              <w:jc w:val="center"/>
                              <w:rPr>
                                <w:rFonts w:ascii="Verdana" w:hAnsi="Verdana"/>
                                <w:sz w:val="16"/>
                                <w:szCs w:val="16"/>
                              </w:rPr>
                            </w:pPr>
                            <w:r w:rsidRPr="00EA4820">
                              <w:rPr>
                                <w:rFonts w:ascii="Verdana" w:hAnsi="Verdana"/>
                                <w:sz w:val="16"/>
                                <w:szCs w:val="16"/>
                              </w:rPr>
                              <w:t xml:space="preserve">(906) 884-4804 </w:t>
                            </w:r>
                            <w:r w:rsidRPr="00EA4820">
                              <w:rPr>
                                <w:rFonts w:ascii="Verdana" w:hAnsi="Verdana"/>
                                <w:sz w:val="16"/>
                                <w:szCs w:val="16"/>
                              </w:rPr>
                              <w:br/>
                              <w:t>fax (906) 884-4856</w:t>
                            </w:r>
                          </w:p>
                          <w:p w:rsidR="000021C2" w:rsidRDefault="000021C2" w:rsidP="009B45EB">
                            <w:pPr>
                              <w:jc w:val="center"/>
                              <w:rPr>
                                <w:rFonts w:ascii="Verdana" w:hAnsi="Verdana"/>
                                <w:sz w:val="16"/>
                                <w:szCs w:val="16"/>
                              </w:rPr>
                            </w:pPr>
                          </w:p>
                          <w:p w:rsidR="000021C2" w:rsidRPr="00EA4820" w:rsidRDefault="000021C2" w:rsidP="009B45EB">
                            <w:pPr>
                              <w:jc w:val="center"/>
                              <w:rPr>
                                <w:sz w:val="16"/>
                                <w:szCs w:val="16"/>
                              </w:rPr>
                            </w:pPr>
                          </w:p>
                        </w:tc>
                      </w:tr>
                    </w:tbl>
                    <w:p w:rsidR="000021C2" w:rsidRDefault="000021C2" w:rsidP="00D10FA9">
                      <w:pPr>
                        <w:pStyle w:val="Address1"/>
                      </w:pPr>
                      <w:r>
                        <w:rPr>
                          <w:noProof/>
                        </w:rPr>
                        <w:drawing>
                          <wp:inline distT="0" distB="0" distL="0" distR="0" wp14:anchorId="78E68B10" wp14:editId="3F71EA56">
                            <wp:extent cx="1592207" cy="1541052"/>
                            <wp:effectExtent l="0" t="0" r="8255" b="2540"/>
                            <wp:docPr id="451" name="Picture 451" descr="C:\Program Files (x86)\Microsoft Office\MEDIA\CAGCAT10\j0332268.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CAGCAT10\j0332268.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548788"/>
                                    </a:xfrm>
                                    <a:prstGeom prst="rect">
                                      <a:avLst/>
                                    </a:prstGeom>
                                    <a:noFill/>
                                    <a:ln>
                                      <a:noFill/>
                                    </a:ln>
                                  </pic:spPr>
                                </pic:pic>
                              </a:graphicData>
                            </a:graphic>
                          </wp:inline>
                        </w:drawing>
                      </w:r>
                    </w:p>
                    <w:p w:rsidR="000021C2" w:rsidRDefault="000021C2" w:rsidP="00D10FA9">
                      <w:pPr>
                        <w:pStyle w:val="Address1"/>
                      </w:pPr>
                    </w:p>
                    <w:p w:rsidR="000021C2" w:rsidRDefault="000021C2" w:rsidP="00D10FA9">
                      <w:pPr>
                        <w:pStyle w:val="Address1"/>
                      </w:pPr>
                    </w:p>
                    <w:p w:rsidR="000021C2" w:rsidRDefault="000021C2" w:rsidP="00D10FA9">
                      <w:pPr>
                        <w:pStyle w:val="Address1"/>
                      </w:pPr>
                    </w:p>
                    <w:p w:rsidR="000021C2" w:rsidRDefault="000021C2" w:rsidP="00D10FA9">
                      <w:pPr>
                        <w:pStyle w:val="Address1"/>
                      </w:pPr>
                    </w:p>
                    <w:p w:rsidR="000021C2" w:rsidRDefault="000021C2" w:rsidP="00D10FA9">
                      <w:pPr>
                        <w:pStyle w:val="Address1"/>
                      </w:pPr>
                    </w:p>
                    <w:p w:rsidR="000021C2" w:rsidRDefault="000021C2" w:rsidP="00D10FA9">
                      <w:pPr>
                        <w:pStyle w:val="Address1"/>
                      </w:pPr>
                    </w:p>
                    <w:p w:rsidR="000021C2" w:rsidRPr="00EA4820" w:rsidRDefault="00E21172" w:rsidP="00AD613C">
                      <w:pPr>
                        <w:pStyle w:val="Address1"/>
                        <w:rPr>
                          <w:rFonts w:ascii="Arial" w:hAnsi="Arial"/>
                          <w:color w:val="auto"/>
                          <w:sz w:val="16"/>
                          <w:szCs w:val="16"/>
                        </w:rPr>
                      </w:pPr>
                      <w:r>
                        <w:rPr>
                          <w:rFonts w:ascii="Arial" w:hAnsi="Arial"/>
                          <w:color w:val="auto"/>
                          <w:sz w:val="16"/>
                          <w:szCs w:val="16"/>
                        </w:rPr>
                        <w:t>Autism Benefit 11-14</w:t>
                      </w:r>
                    </w:p>
                  </w:txbxContent>
                </v:textbox>
                <w10:wrap anchorx="page" anchory="page"/>
              </v:shape>
            </w:pict>
          </mc:Fallback>
        </mc:AlternateContent>
      </w:r>
      <w:r w:rsidR="005E4259">
        <w:br w:type="column"/>
      </w:r>
      <w:r w:rsidR="002830B1">
        <w:rPr>
          <w:noProof/>
        </w:rPr>
        <w:lastRenderedPageBreak/>
        <mc:AlternateContent>
          <mc:Choice Requires="wps">
            <w:drawing>
              <wp:anchor distT="0" distB="0" distL="114300" distR="114300" simplePos="0" relativeHeight="251648000" behindDoc="0" locked="0" layoutInCell="1" allowOverlap="1">
                <wp:simplePos x="0" y="0"/>
                <wp:positionH relativeFrom="column">
                  <wp:posOffset>7456170</wp:posOffset>
                </wp:positionH>
                <wp:positionV relativeFrom="paragraph">
                  <wp:posOffset>2452370</wp:posOffset>
                </wp:positionV>
                <wp:extent cx="2222500" cy="2222500"/>
                <wp:effectExtent l="0" t="0" r="25400" b="25400"/>
                <wp:wrapNone/>
                <wp:docPr id="293" name="Oval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222250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9" o:spid="_x0000_s1026" style="position:absolute;margin-left:587.1pt;margin-top:193.1pt;width:175pt;height: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" filled="f" strokecolor="white" strokeweight="1pt"/>
            </w:pict>
          </mc:Fallback>
        </mc:AlternateContent>
      </w:r>
      <w:r w:rsidR="002830B1">
        <w:rPr>
          <w:noProof/>
        </w:rPr>
        <mc:AlternateContent>
          <mc:Choice Requires="wps">
            <w:drawing>
              <wp:anchor distT="0" distB="0" distL="114300" distR="114300" simplePos="0" relativeHeight="251649024" behindDoc="0" locked="0" layoutInCell="1" allowOverlap="1">
                <wp:simplePos x="0" y="0"/>
                <wp:positionH relativeFrom="column">
                  <wp:posOffset>7037070</wp:posOffset>
                </wp:positionH>
                <wp:positionV relativeFrom="paragraph">
                  <wp:posOffset>2547620</wp:posOffset>
                </wp:positionV>
                <wp:extent cx="2679700" cy="2679700"/>
                <wp:effectExtent l="0" t="0" r="25400" b="25400"/>
                <wp:wrapNone/>
                <wp:docPr id="292" name="Oval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2679700"/>
                        </a:xfrm>
                        <a:prstGeom prst="ellipse">
                          <a:avLst/>
                        </a:prstGeom>
                        <a:noFill/>
                        <a:ln w="25400"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1" o:spid="_x0000_s1026" style="position:absolute;margin-left:554.1pt;margin-top:200.6pt;width:211pt;height:2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" filled="f" strokecolor="white" strokeweight="2pt"/>
            </w:pict>
          </mc:Fallback>
        </mc:AlternateContent>
      </w:r>
      <w:r w:rsidR="002830B1">
        <w:rPr>
          <w:noProof/>
        </w:rPr>
        <mc:AlternateContent>
          <mc:Choice Requires="wps">
            <w:drawing>
              <wp:anchor distT="0" distB="0" distL="114300" distR="114300" simplePos="0" relativeHeight="251650048" behindDoc="0" locked="0" layoutInCell="1" allowOverlap="1">
                <wp:simplePos x="0" y="0"/>
                <wp:positionH relativeFrom="column">
                  <wp:posOffset>6929120</wp:posOffset>
                </wp:positionH>
                <wp:positionV relativeFrom="paragraph">
                  <wp:posOffset>2211070</wp:posOffset>
                </wp:positionV>
                <wp:extent cx="3098800" cy="3098800"/>
                <wp:effectExtent l="0" t="0" r="25400" b="25400"/>
                <wp:wrapNone/>
                <wp:docPr id="291" name="Oval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0" cy="3098800"/>
                        </a:xfrm>
                        <a:prstGeom prst="ellipse">
                          <a:avLst/>
                        </a:prstGeom>
                        <a:noFill/>
                        <a:ln w="25400"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0" o:spid="_x0000_s1026" style="position:absolute;margin-left:545.6pt;margin-top:174.1pt;width:244pt;height:2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" filled="f" strokecolor="white" strokeweight="2pt"/>
            </w:pict>
          </mc:Fallback>
        </mc:AlternateContent>
      </w:r>
      <w:r w:rsidR="004C1DC6">
        <w:br w:type="page"/>
      </w:r>
    </w:p>
    <w:p w:rsidR="00D66027" w:rsidRPr="00F06399" w:rsidRDefault="002830B1" w:rsidP="0014188B">
      <w:pPr>
        <w:autoSpaceDE w:val="0"/>
        <w:autoSpaceDN w:val="0"/>
        <w:adjustRightInd w:val="0"/>
        <w:rPr>
          <w:rFonts w:ascii="Calibri" w:hAnsi="Calibri" w:cs="Calibri"/>
          <w:sz w:val="20"/>
          <w:szCs w:val="20"/>
        </w:rPr>
      </w:pPr>
      <w:r>
        <w:rPr>
          <w:rFonts w:ascii="Calibri" w:hAnsi="Calibri" w:cs="Calibri"/>
          <w:noProof/>
        </w:rPr>
        <w:lastRenderedPageBreak/>
        <mc:AlternateContent>
          <mc:Choice Requires="wps">
            <w:drawing>
              <wp:anchor distT="0" distB="0" distL="114300" distR="114300" simplePos="0" relativeHeight="251645952" behindDoc="1" locked="0" layoutInCell="1" allowOverlap="1">
                <wp:simplePos x="0" y="0"/>
                <wp:positionH relativeFrom="page">
                  <wp:posOffset>358140</wp:posOffset>
                </wp:positionH>
                <wp:positionV relativeFrom="page">
                  <wp:posOffset>325120</wp:posOffset>
                </wp:positionV>
                <wp:extent cx="9335135" cy="7284720"/>
                <wp:effectExtent l="0" t="0" r="0" b="0"/>
                <wp:wrapNone/>
                <wp:docPr id="137"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5135" cy="7284720"/>
                        </a:xfrm>
                        <a:prstGeom prst="rect">
                          <a:avLst/>
                        </a:prstGeom>
                        <a:solidFill>
                          <a:srgbClr val="FFCC99"/>
                        </a:solidFill>
                        <a:ln>
                          <a:noFill/>
                        </a:ln>
                        <a:effectLst/>
                        <a:extLs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3" o:spid="_x0000_s1026" style="position:absolute;margin-left:28.2pt;margin-top:25.6pt;width:735.05pt;height:57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" fillcolor="#fc9" stroked="f" strokecolor="#c9f" strokeweight="1.5pt">
                <w10:wrap anchorx="page" anchory="page"/>
              </v:rect>
            </w:pict>
          </mc:Fallback>
        </mc:AlternateContent>
      </w:r>
      <w:r w:rsidR="0014188B" w:rsidRPr="00F06399">
        <w:rPr>
          <w:rFonts w:ascii="Calibri" w:hAnsi="Calibri" w:cs="Calibri"/>
          <w:sz w:val="44"/>
          <w:szCs w:val="44"/>
        </w:rPr>
        <w:t>What is the Autism Benefit?</w:t>
      </w:r>
    </w:p>
    <w:p w:rsidR="001415CE" w:rsidRDefault="0014188B" w:rsidP="0042688C">
      <w:pPr>
        <w:autoSpaceDE w:val="0"/>
        <w:autoSpaceDN w:val="0"/>
        <w:adjustRightInd w:val="0"/>
        <w:rPr>
          <w:rFonts w:ascii="Calibri" w:hAnsi="Calibri" w:cs="Calibri"/>
        </w:rPr>
      </w:pPr>
      <w:r w:rsidRPr="00F06399">
        <w:rPr>
          <w:rFonts w:ascii="Calibri" w:hAnsi="Calibri" w:cs="Calibri"/>
        </w:rPr>
        <w:t>It is a benefit to provide intensive</w:t>
      </w:r>
      <w:r w:rsidR="008F187E" w:rsidRPr="00F06399">
        <w:rPr>
          <w:rFonts w:ascii="Calibri" w:hAnsi="Calibri" w:cs="Calibri"/>
        </w:rPr>
        <w:t xml:space="preserve"> ABA</w:t>
      </w:r>
      <w:r w:rsidRPr="00F06399">
        <w:rPr>
          <w:rFonts w:ascii="Calibri" w:hAnsi="Calibri" w:cs="Calibri"/>
        </w:rPr>
        <w:t xml:space="preserve"> interventions</w:t>
      </w:r>
      <w:r w:rsidR="00974112" w:rsidRPr="00F06399">
        <w:rPr>
          <w:rFonts w:ascii="Calibri" w:hAnsi="Calibri" w:cs="Calibri"/>
        </w:rPr>
        <w:t xml:space="preserve"> for children </w:t>
      </w:r>
      <w:r w:rsidRPr="00F06399">
        <w:rPr>
          <w:rFonts w:ascii="Calibri" w:hAnsi="Calibri" w:cs="Calibri"/>
        </w:rPr>
        <w:t>18 months through 5 years with the</w:t>
      </w:r>
      <w:r w:rsidR="00476F64">
        <w:rPr>
          <w:rFonts w:ascii="Calibri" w:hAnsi="Calibri" w:cs="Calibri"/>
        </w:rPr>
        <w:t xml:space="preserve"> </w:t>
      </w:r>
      <w:r w:rsidRPr="00F06399">
        <w:rPr>
          <w:rFonts w:ascii="Calibri" w:hAnsi="Calibri" w:cs="Calibri"/>
        </w:rPr>
        <w:t>diagnosis of an Autism Spectrum Disorder</w:t>
      </w:r>
      <w:r w:rsidR="00B73F3F" w:rsidRPr="00F06399">
        <w:rPr>
          <w:rFonts w:ascii="Calibri" w:hAnsi="Calibri" w:cs="Calibri"/>
        </w:rPr>
        <w:t xml:space="preserve"> (ASD)</w:t>
      </w:r>
      <w:r w:rsidRPr="00F06399">
        <w:rPr>
          <w:rFonts w:ascii="Calibri" w:hAnsi="Calibri" w:cs="Calibri"/>
        </w:rPr>
        <w:t>.</w:t>
      </w:r>
      <w:r w:rsidR="001415CE">
        <w:rPr>
          <w:rFonts w:ascii="Calibri" w:hAnsi="Calibri" w:cs="Calibri"/>
        </w:rPr>
        <w:t xml:space="preserve">  Children must have either Medicaid or </w:t>
      </w:r>
    </w:p>
    <w:p w:rsidR="00F9239A" w:rsidRDefault="001415CE" w:rsidP="0042688C">
      <w:pPr>
        <w:autoSpaceDE w:val="0"/>
        <w:autoSpaceDN w:val="0"/>
        <w:adjustRightInd w:val="0"/>
        <w:rPr>
          <w:rFonts w:ascii="Calibri" w:hAnsi="Calibri" w:cs="Calibri"/>
        </w:rPr>
      </w:pPr>
      <w:proofErr w:type="gramStart"/>
      <w:r>
        <w:rPr>
          <w:rFonts w:ascii="Calibri" w:hAnsi="Calibri" w:cs="Calibri"/>
        </w:rPr>
        <w:t>MI Child.</w:t>
      </w:r>
      <w:proofErr w:type="gramEnd"/>
    </w:p>
    <w:p w:rsidR="00F9239A" w:rsidRDefault="00F9239A" w:rsidP="0042688C">
      <w:pPr>
        <w:autoSpaceDE w:val="0"/>
        <w:autoSpaceDN w:val="0"/>
        <w:adjustRightInd w:val="0"/>
        <w:rPr>
          <w:rFonts w:ascii="Calibri" w:hAnsi="Calibri" w:cs="Calibri"/>
        </w:rPr>
      </w:pPr>
    </w:p>
    <w:p w:rsidR="005E4259" w:rsidRPr="00F06399" w:rsidRDefault="00F9239A" w:rsidP="0042688C">
      <w:pPr>
        <w:autoSpaceDE w:val="0"/>
        <w:autoSpaceDN w:val="0"/>
        <w:adjustRightInd w:val="0"/>
        <w:rPr>
          <w:rFonts w:ascii="Calibri" w:hAnsi="Calibri" w:cs="Calibri"/>
        </w:rPr>
      </w:pPr>
      <w:r>
        <w:rPr>
          <w:rFonts w:ascii="Calibri" w:hAnsi="Calibri" w:cs="Calibri"/>
          <w:sz w:val="44"/>
          <w:szCs w:val="44"/>
        </w:rPr>
        <w:t xml:space="preserve">What is </w:t>
      </w:r>
      <w:r w:rsidRPr="00F06399">
        <w:rPr>
          <w:rFonts w:ascii="Calibri" w:hAnsi="Calibri" w:cs="Calibri"/>
          <w:sz w:val="44"/>
          <w:szCs w:val="44"/>
        </w:rPr>
        <w:t>AB</w:t>
      </w:r>
      <w:r>
        <w:rPr>
          <w:rFonts w:ascii="Calibri" w:hAnsi="Calibri" w:cs="Calibri"/>
          <w:sz w:val="44"/>
          <w:szCs w:val="44"/>
        </w:rPr>
        <w:t>A?</w:t>
      </w:r>
    </w:p>
    <w:p w:rsidR="00F9239A" w:rsidRPr="00F06399" w:rsidRDefault="00F9239A" w:rsidP="00F9239A">
      <w:pPr>
        <w:autoSpaceDE w:val="0"/>
        <w:autoSpaceDN w:val="0"/>
        <w:adjustRightInd w:val="0"/>
        <w:rPr>
          <w:rFonts w:ascii="Calibri" w:hAnsi="Calibri" w:cs="Calibri"/>
        </w:rPr>
      </w:pPr>
      <w:r>
        <w:rPr>
          <w:rFonts w:ascii="Calibri" w:hAnsi="Calibri" w:cs="Calibri"/>
        </w:rPr>
        <w:t>ABA (Applied Behavior Analysis)</w:t>
      </w:r>
      <w:r w:rsidRPr="00F06399">
        <w:rPr>
          <w:rFonts w:ascii="Calibri" w:hAnsi="Calibri" w:cs="Calibri"/>
        </w:rPr>
        <w:t xml:space="preserve"> is a scientific approach to changing behavior</w:t>
      </w:r>
      <w:r>
        <w:rPr>
          <w:rFonts w:ascii="Calibri" w:hAnsi="Calibri" w:cs="Calibri"/>
        </w:rPr>
        <w:t xml:space="preserve"> </w:t>
      </w:r>
      <w:r w:rsidRPr="00F06399">
        <w:rPr>
          <w:rFonts w:ascii="Calibri" w:hAnsi="Calibri" w:cs="Calibri"/>
        </w:rPr>
        <w:t>and teaching skills and is internationally</w:t>
      </w:r>
      <w:r>
        <w:rPr>
          <w:rFonts w:ascii="Calibri" w:hAnsi="Calibri" w:cs="Calibri"/>
        </w:rPr>
        <w:t xml:space="preserve"> </w:t>
      </w:r>
      <w:r w:rsidRPr="00F06399">
        <w:rPr>
          <w:rFonts w:ascii="Calibri" w:hAnsi="Calibri" w:cs="Calibri"/>
        </w:rPr>
        <w:t>recommended for children with autism. With ABA, skills are taught in small steps with many opportunities to practice, and positive reinforcement is used contingently to motivate the child to improve skills and reduce problem</w:t>
      </w:r>
    </w:p>
    <w:p w:rsidR="00F9239A" w:rsidRDefault="00F9239A" w:rsidP="00F9239A">
      <w:pPr>
        <w:autoSpaceDE w:val="0"/>
        <w:autoSpaceDN w:val="0"/>
        <w:adjustRightInd w:val="0"/>
        <w:rPr>
          <w:rFonts w:ascii="Calibri" w:hAnsi="Calibri" w:cs="Calibri"/>
        </w:rPr>
      </w:pPr>
      <w:proofErr w:type="gramStart"/>
      <w:r w:rsidRPr="00F06399">
        <w:rPr>
          <w:rFonts w:ascii="Calibri" w:hAnsi="Calibri" w:cs="Calibri"/>
        </w:rPr>
        <w:t>behaviors</w:t>
      </w:r>
      <w:proofErr w:type="gramEnd"/>
      <w:r w:rsidRPr="00F06399">
        <w:rPr>
          <w:rFonts w:ascii="Calibri" w:hAnsi="Calibri" w:cs="Calibri"/>
        </w:rPr>
        <w:t>.  ABA programs include high levels of data collection to demonstrate progress. Each child’s program is custom‐designed to meet the needs of the family and learning style of the child.</w:t>
      </w:r>
    </w:p>
    <w:p w:rsidR="00F9239A" w:rsidRDefault="00F9239A" w:rsidP="00F9239A">
      <w:pPr>
        <w:autoSpaceDE w:val="0"/>
        <w:autoSpaceDN w:val="0"/>
        <w:adjustRightInd w:val="0"/>
        <w:rPr>
          <w:rFonts w:ascii="Calibri" w:hAnsi="Calibri" w:cs="Calibri"/>
        </w:rPr>
      </w:pPr>
    </w:p>
    <w:p w:rsidR="00D66027" w:rsidRPr="00F06399" w:rsidRDefault="001806D0" w:rsidP="001806D0">
      <w:pPr>
        <w:autoSpaceDE w:val="0"/>
        <w:autoSpaceDN w:val="0"/>
        <w:adjustRightInd w:val="0"/>
        <w:rPr>
          <w:rFonts w:ascii="Calibri" w:hAnsi="Calibri" w:cs="Calibri"/>
          <w:sz w:val="20"/>
          <w:szCs w:val="20"/>
        </w:rPr>
      </w:pPr>
      <w:r w:rsidRPr="00F06399">
        <w:rPr>
          <w:rFonts w:ascii="Calibri" w:hAnsi="Calibri" w:cs="Calibri"/>
          <w:sz w:val="44"/>
          <w:szCs w:val="44"/>
        </w:rPr>
        <w:t>What are some Signs of Autism Spectrum Disorders?</w:t>
      </w:r>
    </w:p>
    <w:p w:rsidR="001806D0" w:rsidRPr="00F06399" w:rsidRDefault="001806D0" w:rsidP="001806D0">
      <w:pPr>
        <w:autoSpaceDE w:val="0"/>
        <w:autoSpaceDN w:val="0"/>
        <w:adjustRightInd w:val="0"/>
        <w:rPr>
          <w:rFonts w:ascii="Calibri" w:hAnsi="Calibri" w:cs="Calibri"/>
        </w:rPr>
      </w:pPr>
      <w:r w:rsidRPr="00F06399">
        <w:rPr>
          <w:rFonts w:ascii="Calibri" w:hAnsi="Calibri" w:cs="Calibri"/>
        </w:rPr>
        <w:t>• Limited social interaction and/or communication</w:t>
      </w:r>
    </w:p>
    <w:p w:rsidR="001806D0" w:rsidRPr="00F06399" w:rsidRDefault="001806D0" w:rsidP="001806D0">
      <w:pPr>
        <w:autoSpaceDE w:val="0"/>
        <w:autoSpaceDN w:val="0"/>
        <w:adjustRightInd w:val="0"/>
        <w:rPr>
          <w:rFonts w:ascii="Calibri" w:hAnsi="Calibri" w:cs="Calibri"/>
        </w:rPr>
      </w:pPr>
      <w:r w:rsidRPr="00F06399">
        <w:rPr>
          <w:rFonts w:ascii="Calibri" w:hAnsi="Calibri" w:cs="Calibri"/>
        </w:rPr>
        <w:t>• Flapping of hands</w:t>
      </w:r>
    </w:p>
    <w:p w:rsidR="001806D0" w:rsidRPr="00F06399" w:rsidRDefault="001806D0" w:rsidP="001806D0">
      <w:pPr>
        <w:autoSpaceDE w:val="0"/>
        <w:autoSpaceDN w:val="0"/>
        <w:adjustRightInd w:val="0"/>
        <w:rPr>
          <w:rFonts w:ascii="Calibri" w:hAnsi="Calibri" w:cs="Calibri"/>
        </w:rPr>
      </w:pPr>
      <w:r w:rsidRPr="00F06399">
        <w:rPr>
          <w:rFonts w:ascii="Calibri" w:hAnsi="Calibri" w:cs="Calibri"/>
        </w:rPr>
        <w:t>• Rocking of the body</w:t>
      </w:r>
    </w:p>
    <w:p w:rsidR="001806D0" w:rsidRPr="00F06399" w:rsidRDefault="001806D0" w:rsidP="001806D0">
      <w:pPr>
        <w:autoSpaceDE w:val="0"/>
        <w:autoSpaceDN w:val="0"/>
        <w:adjustRightInd w:val="0"/>
        <w:rPr>
          <w:rFonts w:ascii="Calibri" w:hAnsi="Calibri" w:cs="Calibri"/>
        </w:rPr>
      </w:pPr>
      <w:r w:rsidRPr="00F06399">
        <w:rPr>
          <w:rFonts w:ascii="Calibri" w:hAnsi="Calibri" w:cs="Calibri"/>
        </w:rPr>
        <w:t>• Sensory sensitivities</w:t>
      </w:r>
    </w:p>
    <w:p w:rsidR="001806D0" w:rsidRPr="00F06399" w:rsidRDefault="001806D0" w:rsidP="001806D0">
      <w:pPr>
        <w:autoSpaceDE w:val="0"/>
        <w:autoSpaceDN w:val="0"/>
        <w:adjustRightInd w:val="0"/>
        <w:rPr>
          <w:rFonts w:ascii="Calibri" w:hAnsi="Calibri" w:cs="Calibri"/>
        </w:rPr>
      </w:pPr>
      <w:r w:rsidRPr="00F06399">
        <w:rPr>
          <w:rFonts w:ascii="Calibri" w:hAnsi="Calibri" w:cs="Calibri"/>
        </w:rPr>
        <w:t>• Repetitive behaviors both physical and verbal</w:t>
      </w:r>
    </w:p>
    <w:p w:rsidR="001806D0" w:rsidRPr="00F06399" w:rsidRDefault="001806D0" w:rsidP="001806D0">
      <w:pPr>
        <w:autoSpaceDE w:val="0"/>
        <w:autoSpaceDN w:val="0"/>
        <w:adjustRightInd w:val="0"/>
        <w:rPr>
          <w:rFonts w:ascii="Calibri" w:hAnsi="Calibri" w:cs="Calibri"/>
        </w:rPr>
      </w:pPr>
      <w:r w:rsidRPr="00F06399">
        <w:rPr>
          <w:rFonts w:ascii="Calibri" w:hAnsi="Calibri" w:cs="Calibri"/>
        </w:rPr>
        <w:t>• Avoiding eye contact</w:t>
      </w:r>
    </w:p>
    <w:p w:rsidR="000E69D0" w:rsidRPr="00F06399" w:rsidRDefault="001806D0" w:rsidP="001806D0">
      <w:pPr>
        <w:autoSpaceDE w:val="0"/>
        <w:autoSpaceDN w:val="0"/>
        <w:adjustRightInd w:val="0"/>
        <w:rPr>
          <w:rFonts w:ascii="Calibri" w:hAnsi="Calibri" w:cs="Calibri"/>
        </w:rPr>
      </w:pPr>
      <w:r w:rsidRPr="00F06399">
        <w:rPr>
          <w:rFonts w:ascii="Calibri" w:hAnsi="Calibri" w:cs="Calibri"/>
        </w:rPr>
        <w:t>• Doesn’t respond to name</w:t>
      </w:r>
    </w:p>
    <w:p w:rsidR="00A73BE5" w:rsidRPr="00F06399" w:rsidRDefault="000E69D0" w:rsidP="0042688C">
      <w:pPr>
        <w:pStyle w:val="Default"/>
        <w:rPr>
          <w:rFonts w:ascii="Calibri" w:hAnsi="Calibri" w:cs="Calibri"/>
          <w:color w:val="auto"/>
        </w:rPr>
      </w:pPr>
      <w:r w:rsidRPr="00F06399">
        <w:rPr>
          <w:rFonts w:ascii="Calibri" w:hAnsi="Calibri" w:cs="Calibri"/>
          <w:color w:val="auto"/>
        </w:rPr>
        <w:t>(</w:t>
      </w:r>
      <w:r w:rsidR="001806D0" w:rsidRPr="00F06399">
        <w:rPr>
          <w:rFonts w:ascii="Calibri" w:hAnsi="Calibri" w:cs="Calibri"/>
          <w:color w:val="auto"/>
        </w:rPr>
        <w:t xml:space="preserve">This is not a complete list </w:t>
      </w:r>
      <w:r w:rsidRPr="00F06399">
        <w:rPr>
          <w:rFonts w:ascii="Calibri" w:hAnsi="Calibri" w:cs="Calibri"/>
          <w:color w:val="auto"/>
        </w:rPr>
        <w:t>n</w:t>
      </w:r>
      <w:r w:rsidR="001806D0" w:rsidRPr="00F06399">
        <w:rPr>
          <w:rFonts w:ascii="Calibri" w:hAnsi="Calibri" w:cs="Calibri"/>
          <w:color w:val="auto"/>
        </w:rPr>
        <w:t>or for the purpose of diagnosing.</w:t>
      </w:r>
      <w:r w:rsidRPr="00F06399">
        <w:rPr>
          <w:rFonts w:ascii="Calibri" w:hAnsi="Calibri" w:cs="Calibri"/>
          <w:color w:val="auto"/>
        </w:rPr>
        <w:t>)</w:t>
      </w:r>
    </w:p>
    <w:p w:rsidR="00A73BE5" w:rsidRPr="00F06399" w:rsidRDefault="00A73BE5" w:rsidP="0042688C">
      <w:pPr>
        <w:pStyle w:val="Default"/>
        <w:rPr>
          <w:rFonts w:ascii="Calibri" w:hAnsi="Calibri" w:cs="Calibri"/>
          <w:color w:val="auto"/>
        </w:rPr>
      </w:pPr>
    </w:p>
    <w:p w:rsidR="00A73BE5" w:rsidRPr="00476F64" w:rsidRDefault="00A73BE5" w:rsidP="00A73BE5">
      <w:pPr>
        <w:pStyle w:val="Default"/>
        <w:rPr>
          <w:rFonts w:ascii="Calibri" w:hAnsi="Calibri" w:cs="Calibri"/>
          <w:b/>
          <w:sz w:val="40"/>
          <w:szCs w:val="40"/>
        </w:rPr>
      </w:pPr>
      <w:r w:rsidRPr="00476F64">
        <w:rPr>
          <w:rStyle w:val="A1"/>
          <w:rFonts w:ascii="Calibri" w:hAnsi="Calibri" w:cs="Calibri"/>
          <w:b w:val="0"/>
          <w:sz w:val="40"/>
          <w:szCs w:val="40"/>
        </w:rPr>
        <w:t xml:space="preserve">Who is eligible through </w:t>
      </w:r>
      <w:r w:rsidR="00476F64" w:rsidRPr="00476F64">
        <w:rPr>
          <w:rStyle w:val="A1"/>
          <w:rFonts w:ascii="Calibri" w:hAnsi="Calibri" w:cs="Calibri"/>
          <w:b w:val="0"/>
          <w:sz w:val="40"/>
          <w:szCs w:val="40"/>
        </w:rPr>
        <w:t>Copper Country Mental Health</w:t>
      </w:r>
      <w:r w:rsidRPr="00476F64">
        <w:rPr>
          <w:rStyle w:val="A1"/>
          <w:rFonts w:ascii="Calibri" w:hAnsi="Calibri" w:cs="Calibri"/>
          <w:b w:val="0"/>
          <w:sz w:val="40"/>
          <w:szCs w:val="40"/>
        </w:rPr>
        <w:t xml:space="preserve">? </w:t>
      </w:r>
    </w:p>
    <w:p w:rsidR="00A73BE5" w:rsidRPr="00F06399" w:rsidRDefault="00A73BE5" w:rsidP="00A73BE5">
      <w:pPr>
        <w:pStyle w:val="Default"/>
        <w:numPr>
          <w:ilvl w:val="0"/>
          <w:numId w:val="19"/>
        </w:numPr>
        <w:spacing w:after="40"/>
        <w:rPr>
          <w:rFonts w:ascii="Calibri" w:hAnsi="Calibri" w:cs="Calibri"/>
          <w:sz w:val="22"/>
          <w:szCs w:val="22"/>
        </w:rPr>
      </w:pPr>
      <w:r w:rsidRPr="00F06399">
        <w:rPr>
          <w:rStyle w:val="A2"/>
          <w:rFonts w:ascii="Calibri" w:hAnsi="Calibri" w:cs="Calibri"/>
        </w:rPr>
        <w:t xml:space="preserve">Medicaid, Upper Peninsula Health Plan (UPHP), and MI Child </w:t>
      </w:r>
      <w:r w:rsidR="005807F4" w:rsidRPr="00F06399">
        <w:rPr>
          <w:rStyle w:val="A2"/>
          <w:rFonts w:ascii="Calibri" w:hAnsi="Calibri" w:cs="Calibri"/>
        </w:rPr>
        <w:t xml:space="preserve">recipients </w:t>
      </w:r>
    </w:p>
    <w:p w:rsidR="00A73BE5" w:rsidRPr="00F06399" w:rsidRDefault="00A73BE5" w:rsidP="00A73BE5">
      <w:pPr>
        <w:pStyle w:val="Default"/>
        <w:numPr>
          <w:ilvl w:val="0"/>
          <w:numId w:val="19"/>
        </w:numPr>
        <w:rPr>
          <w:rStyle w:val="A2"/>
          <w:rFonts w:ascii="Calibri" w:hAnsi="Calibri" w:cs="Calibri"/>
          <w:color w:val="FF6600"/>
          <w:spacing w:val="-5"/>
          <w:sz w:val="24"/>
        </w:rPr>
      </w:pPr>
      <w:r w:rsidRPr="00F06399">
        <w:rPr>
          <w:rStyle w:val="A2"/>
          <w:rFonts w:ascii="Calibri" w:hAnsi="Calibri" w:cs="Calibri"/>
        </w:rPr>
        <w:t>Age 18 months through 5 years (benefit ends on 6th birthday)</w:t>
      </w:r>
    </w:p>
    <w:p w:rsidR="00A73BE5" w:rsidRPr="00F9239A" w:rsidRDefault="00A73BE5" w:rsidP="00A73BE5">
      <w:pPr>
        <w:pStyle w:val="Default"/>
        <w:numPr>
          <w:ilvl w:val="0"/>
          <w:numId w:val="19"/>
        </w:numPr>
        <w:rPr>
          <w:rStyle w:val="A2"/>
          <w:rFonts w:ascii="Calibri" w:hAnsi="Calibri" w:cs="Calibri"/>
          <w:color w:val="FF6600"/>
          <w:spacing w:val="-5"/>
          <w:sz w:val="24"/>
        </w:rPr>
      </w:pPr>
      <w:r w:rsidRPr="00F06399">
        <w:rPr>
          <w:rStyle w:val="A2"/>
          <w:rFonts w:ascii="Calibri" w:hAnsi="Calibri" w:cs="Calibri"/>
        </w:rPr>
        <w:t xml:space="preserve">Qualifying diagnosis of ASD </w:t>
      </w:r>
    </w:p>
    <w:p w:rsidR="00F9239A" w:rsidRDefault="00F9239A" w:rsidP="00F9239A">
      <w:pPr>
        <w:pStyle w:val="Default"/>
        <w:rPr>
          <w:rStyle w:val="A2"/>
          <w:rFonts w:ascii="Calibri" w:hAnsi="Calibri" w:cs="Calibri"/>
        </w:rPr>
      </w:pPr>
    </w:p>
    <w:p w:rsidR="00F9239A" w:rsidRDefault="00F9239A" w:rsidP="00F9239A">
      <w:pPr>
        <w:pStyle w:val="Default"/>
        <w:rPr>
          <w:rStyle w:val="A2"/>
          <w:rFonts w:ascii="Calibri" w:hAnsi="Calibri" w:cs="Calibri"/>
        </w:rPr>
      </w:pPr>
    </w:p>
    <w:p w:rsidR="00F9239A" w:rsidRPr="00F06399" w:rsidRDefault="00F9239A" w:rsidP="00F9239A">
      <w:pPr>
        <w:pStyle w:val="Default"/>
        <w:rPr>
          <w:rStyle w:val="A1"/>
          <w:rFonts w:ascii="Calibri" w:hAnsi="Calibri" w:cs="Calibri"/>
          <w:b w:val="0"/>
          <w:sz w:val="24"/>
          <w:szCs w:val="24"/>
        </w:rPr>
      </w:pPr>
      <w:r>
        <w:rPr>
          <w:rStyle w:val="A1"/>
          <w:rFonts w:ascii="Calibri" w:hAnsi="Calibri" w:cs="Calibri"/>
          <w:b w:val="0"/>
          <w:sz w:val="44"/>
          <w:szCs w:val="44"/>
        </w:rPr>
        <w:t>How is ABA delivered?</w:t>
      </w:r>
      <w:r w:rsidRPr="00F06399">
        <w:rPr>
          <w:rStyle w:val="A1"/>
          <w:rFonts w:ascii="Calibri" w:hAnsi="Calibri" w:cs="Calibri"/>
          <w:b w:val="0"/>
          <w:sz w:val="44"/>
          <w:szCs w:val="44"/>
        </w:rPr>
        <w:t xml:space="preserve"> </w:t>
      </w:r>
    </w:p>
    <w:p w:rsidR="00F9239A" w:rsidRDefault="00F9239A" w:rsidP="00F9239A">
      <w:pPr>
        <w:pStyle w:val="Default"/>
        <w:rPr>
          <w:rFonts w:ascii="Calibri" w:hAnsi="Calibri" w:cs="Calibri"/>
        </w:rPr>
      </w:pPr>
      <w:r>
        <w:rPr>
          <w:rFonts w:ascii="Calibri" w:hAnsi="Calibri" w:cs="Calibri"/>
        </w:rPr>
        <w:t>ABA</w:t>
      </w:r>
      <w:r w:rsidRPr="00F06399">
        <w:rPr>
          <w:rFonts w:ascii="Calibri" w:hAnsi="Calibri" w:cs="Calibri"/>
        </w:rPr>
        <w:t xml:space="preserve"> through </w:t>
      </w:r>
      <w:r>
        <w:rPr>
          <w:rFonts w:ascii="Calibri" w:hAnsi="Calibri" w:cs="Calibri"/>
        </w:rPr>
        <w:t xml:space="preserve">Copper Country Mental Health’s </w:t>
      </w:r>
      <w:r w:rsidRPr="00F06399">
        <w:rPr>
          <w:rFonts w:ascii="Calibri" w:hAnsi="Calibri" w:cs="Calibri"/>
        </w:rPr>
        <w:t>Autism benefit consists of about 5 to 20 hours per week of</w:t>
      </w:r>
      <w:r>
        <w:rPr>
          <w:rFonts w:ascii="Calibri" w:hAnsi="Calibri" w:cs="Calibri"/>
        </w:rPr>
        <w:t xml:space="preserve"> </w:t>
      </w:r>
      <w:r w:rsidRPr="00F06399">
        <w:rPr>
          <w:rFonts w:ascii="Calibri" w:hAnsi="Calibri" w:cs="Calibri"/>
        </w:rPr>
        <w:t>one‐to‐one individualized instruction and engagement activities</w:t>
      </w:r>
      <w:r w:rsidR="00B413B8">
        <w:rPr>
          <w:rFonts w:ascii="Calibri" w:hAnsi="Calibri" w:cs="Calibri"/>
        </w:rPr>
        <w:t>.  This can take place either in the home or in an office setting.</w:t>
      </w:r>
    </w:p>
    <w:p w:rsidR="00F43054" w:rsidRDefault="00F43054" w:rsidP="00F9239A">
      <w:pPr>
        <w:pStyle w:val="Default"/>
        <w:rPr>
          <w:rFonts w:ascii="Calibri" w:hAnsi="Calibri" w:cs="Calibri"/>
        </w:rPr>
      </w:pPr>
    </w:p>
    <w:p w:rsidR="00F43054" w:rsidRPr="00F06399" w:rsidRDefault="00F43054" w:rsidP="00F9239A">
      <w:pPr>
        <w:pStyle w:val="Default"/>
        <w:rPr>
          <w:rStyle w:val="BodyTextChar"/>
          <w:rFonts w:ascii="Calibri" w:hAnsi="Calibri" w:cs="Calibri"/>
        </w:rPr>
      </w:pPr>
      <w:r>
        <w:rPr>
          <w:rStyle w:val="BodyTextChar"/>
          <w:rFonts w:ascii="Calibri" w:hAnsi="Calibri" w:cs="Calibri"/>
        </w:rPr>
        <w:t xml:space="preserve">                            </w:t>
      </w:r>
    </w:p>
    <w:p w:rsidR="001806D0" w:rsidRPr="00F06399" w:rsidRDefault="001806D0" w:rsidP="00F43054">
      <w:pPr>
        <w:pStyle w:val="Default"/>
        <w:rPr>
          <w:rFonts w:ascii="Calibri" w:hAnsi="Calibri" w:cs="Calibri"/>
          <w:sz w:val="28"/>
          <w:szCs w:val="28"/>
        </w:rPr>
      </w:pPr>
      <w:r w:rsidRPr="00F06399">
        <w:rPr>
          <w:rFonts w:ascii="Calibri" w:hAnsi="Calibri" w:cs="Calibri"/>
          <w:sz w:val="44"/>
          <w:szCs w:val="44"/>
        </w:rPr>
        <w:t>Who can make a referral?</w:t>
      </w:r>
    </w:p>
    <w:p w:rsidR="005E4259" w:rsidRPr="00F06399" w:rsidRDefault="001806D0" w:rsidP="00776707">
      <w:pPr>
        <w:autoSpaceDE w:val="0"/>
        <w:autoSpaceDN w:val="0"/>
        <w:adjustRightInd w:val="0"/>
        <w:rPr>
          <w:rFonts w:ascii="Calibri" w:hAnsi="Calibri" w:cs="Calibri"/>
        </w:rPr>
      </w:pPr>
      <w:r w:rsidRPr="00F06399">
        <w:rPr>
          <w:rFonts w:ascii="Calibri" w:hAnsi="Calibri" w:cs="Calibri"/>
        </w:rPr>
        <w:t>A referral can come from family, school, primary care doctor, or any other source</w:t>
      </w:r>
      <w:r w:rsidR="00096293" w:rsidRPr="00F06399">
        <w:rPr>
          <w:rFonts w:ascii="Calibri" w:hAnsi="Calibri" w:cs="Calibri"/>
        </w:rPr>
        <w:t>.</w:t>
      </w:r>
    </w:p>
    <w:p w:rsidR="00776707" w:rsidRPr="00F06399" w:rsidRDefault="00776707" w:rsidP="00776707">
      <w:pPr>
        <w:autoSpaceDE w:val="0"/>
        <w:autoSpaceDN w:val="0"/>
        <w:adjustRightInd w:val="0"/>
        <w:rPr>
          <w:rFonts w:ascii="Calibri" w:hAnsi="Calibri" w:cs="Calibri"/>
        </w:rPr>
      </w:pPr>
    </w:p>
    <w:p w:rsidR="007D4CBF" w:rsidRPr="00F06399" w:rsidRDefault="007D4CBF" w:rsidP="007C6F16">
      <w:pPr>
        <w:autoSpaceDE w:val="0"/>
        <w:autoSpaceDN w:val="0"/>
        <w:adjustRightInd w:val="0"/>
        <w:ind w:left="360" w:right="-102"/>
        <w:rPr>
          <w:rFonts w:ascii="Calibri" w:hAnsi="Calibri" w:cs="Calibri"/>
        </w:rPr>
      </w:pPr>
      <w:r w:rsidRPr="00F06399">
        <w:rPr>
          <w:rFonts w:ascii="Calibri" w:hAnsi="Calibri" w:cs="Calibri"/>
          <w:sz w:val="44"/>
          <w:szCs w:val="44"/>
        </w:rPr>
        <w:t>Diagnostic Process:</w:t>
      </w:r>
    </w:p>
    <w:p w:rsidR="007D4CBF" w:rsidRPr="00F06399" w:rsidRDefault="00596C96" w:rsidP="007C6F16">
      <w:pPr>
        <w:autoSpaceDE w:val="0"/>
        <w:autoSpaceDN w:val="0"/>
        <w:adjustRightInd w:val="0"/>
        <w:ind w:left="360" w:right="-102"/>
        <w:rPr>
          <w:rFonts w:ascii="Calibri" w:hAnsi="Calibri" w:cs="Calibri"/>
        </w:rPr>
      </w:pPr>
      <w:r w:rsidRPr="00F06399">
        <w:rPr>
          <w:rFonts w:ascii="Calibri" w:hAnsi="Calibri" w:cs="Calibri"/>
        </w:rPr>
        <w:t>Several asses</w:t>
      </w:r>
      <w:r w:rsidR="005F78D8">
        <w:rPr>
          <w:rFonts w:ascii="Calibri" w:hAnsi="Calibri" w:cs="Calibri"/>
        </w:rPr>
        <w:t>sments will be administered by Copper Country Mental Health</w:t>
      </w:r>
      <w:r w:rsidRPr="00F06399">
        <w:rPr>
          <w:rFonts w:ascii="Calibri" w:hAnsi="Calibri" w:cs="Calibri"/>
        </w:rPr>
        <w:t xml:space="preserve"> and the final diagnosis confirmed by a licensed psychologist or psychiatrist.</w:t>
      </w:r>
    </w:p>
    <w:p w:rsidR="00776707" w:rsidRPr="00F06399" w:rsidRDefault="00776707" w:rsidP="007C6F16">
      <w:pPr>
        <w:autoSpaceDE w:val="0"/>
        <w:autoSpaceDN w:val="0"/>
        <w:adjustRightInd w:val="0"/>
        <w:ind w:left="360" w:right="-102"/>
        <w:rPr>
          <w:rFonts w:ascii="Calibri" w:hAnsi="Calibri" w:cs="Calibri"/>
          <w:sz w:val="28"/>
          <w:szCs w:val="28"/>
        </w:rPr>
      </w:pPr>
    </w:p>
    <w:p w:rsidR="007D4CBF" w:rsidRPr="00F06399" w:rsidRDefault="007D4CBF" w:rsidP="007C6F16">
      <w:pPr>
        <w:autoSpaceDE w:val="0"/>
        <w:autoSpaceDN w:val="0"/>
        <w:adjustRightInd w:val="0"/>
        <w:ind w:left="360" w:right="-102"/>
        <w:rPr>
          <w:rFonts w:ascii="Calibri" w:hAnsi="Calibri" w:cs="Calibri"/>
        </w:rPr>
      </w:pPr>
      <w:r w:rsidRPr="00F06399">
        <w:rPr>
          <w:rFonts w:ascii="Calibri" w:hAnsi="Calibri" w:cs="Calibri"/>
          <w:sz w:val="44"/>
          <w:szCs w:val="44"/>
        </w:rPr>
        <w:t>What happens after the testing?</w:t>
      </w:r>
    </w:p>
    <w:p w:rsidR="00A73BE5" w:rsidRDefault="007D4CBF" w:rsidP="007C6F16">
      <w:pPr>
        <w:autoSpaceDE w:val="0"/>
        <w:autoSpaceDN w:val="0"/>
        <w:adjustRightInd w:val="0"/>
        <w:ind w:left="360" w:right="-102"/>
        <w:rPr>
          <w:rFonts w:ascii="Calibri" w:hAnsi="Calibri" w:cs="Calibri"/>
        </w:rPr>
      </w:pPr>
      <w:r w:rsidRPr="00F06399">
        <w:rPr>
          <w:rFonts w:ascii="Calibri" w:hAnsi="Calibri" w:cs="Calibri"/>
        </w:rPr>
        <w:t>If an Autism Spectrum Disorde</w:t>
      </w:r>
      <w:r w:rsidR="00596C96" w:rsidRPr="00F06399">
        <w:rPr>
          <w:rFonts w:ascii="Calibri" w:hAnsi="Calibri" w:cs="Calibri"/>
        </w:rPr>
        <w:t>r is confirmed</w:t>
      </w:r>
      <w:r w:rsidRPr="00F06399">
        <w:rPr>
          <w:rFonts w:ascii="Calibri" w:hAnsi="Calibri" w:cs="Calibri"/>
        </w:rPr>
        <w:t xml:space="preserve"> there will</w:t>
      </w:r>
      <w:r w:rsidR="0074659A" w:rsidRPr="00F06399">
        <w:rPr>
          <w:rFonts w:ascii="Calibri" w:hAnsi="Calibri" w:cs="Calibri"/>
        </w:rPr>
        <w:t xml:space="preserve"> be</w:t>
      </w:r>
      <w:r w:rsidR="00476F64">
        <w:rPr>
          <w:rFonts w:ascii="Calibri" w:hAnsi="Calibri" w:cs="Calibri"/>
        </w:rPr>
        <w:t xml:space="preserve"> </w:t>
      </w:r>
      <w:r w:rsidR="00596C96" w:rsidRPr="00F06399">
        <w:rPr>
          <w:rFonts w:ascii="Calibri" w:hAnsi="Calibri" w:cs="Calibri"/>
        </w:rPr>
        <w:t xml:space="preserve">further testing to determine the intensity of services required.  </w:t>
      </w:r>
      <w:r w:rsidRPr="00F06399">
        <w:rPr>
          <w:rFonts w:ascii="Calibri" w:hAnsi="Calibri" w:cs="Calibri"/>
        </w:rPr>
        <w:t>This</w:t>
      </w:r>
      <w:r w:rsidR="0074659A" w:rsidRPr="00F06399">
        <w:rPr>
          <w:rFonts w:ascii="Calibri" w:hAnsi="Calibri" w:cs="Calibri"/>
        </w:rPr>
        <w:t xml:space="preserve"> c</w:t>
      </w:r>
      <w:r w:rsidRPr="00F06399">
        <w:rPr>
          <w:rFonts w:ascii="Calibri" w:hAnsi="Calibri" w:cs="Calibri"/>
        </w:rPr>
        <w:t>an range from 5-20 hours per week depending on the</w:t>
      </w:r>
      <w:r w:rsidR="009B45EB">
        <w:rPr>
          <w:rFonts w:ascii="Calibri" w:hAnsi="Calibri" w:cs="Calibri"/>
        </w:rPr>
        <w:t xml:space="preserve"> </w:t>
      </w:r>
      <w:r w:rsidRPr="00F06399">
        <w:rPr>
          <w:rFonts w:ascii="Calibri" w:hAnsi="Calibri" w:cs="Calibri"/>
        </w:rPr>
        <w:t>medical necessity.  There will be an opportunity for additional supports and</w:t>
      </w:r>
      <w:r w:rsidR="00476F64">
        <w:rPr>
          <w:rFonts w:ascii="Calibri" w:hAnsi="Calibri" w:cs="Calibri"/>
        </w:rPr>
        <w:t xml:space="preserve"> </w:t>
      </w:r>
      <w:r w:rsidRPr="00F06399">
        <w:rPr>
          <w:rFonts w:ascii="Calibri" w:hAnsi="Calibri" w:cs="Calibri"/>
        </w:rPr>
        <w:t xml:space="preserve">services through </w:t>
      </w:r>
      <w:r w:rsidR="00476F64">
        <w:rPr>
          <w:rFonts w:ascii="Calibri" w:hAnsi="Calibri" w:cs="Calibri"/>
        </w:rPr>
        <w:t>Copper Country Mental Health</w:t>
      </w:r>
      <w:r w:rsidRPr="00F06399">
        <w:rPr>
          <w:rFonts w:ascii="Calibri" w:hAnsi="Calibri" w:cs="Calibri"/>
        </w:rPr>
        <w:t>.</w:t>
      </w:r>
    </w:p>
    <w:p w:rsidR="003F10D9" w:rsidRDefault="003F10D9" w:rsidP="007C6F16">
      <w:pPr>
        <w:autoSpaceDE w:val="0"/>
        <w:autoSpaceDN w:val="0"/>
        <w:adjustRightInd w:val="0"/>
        <w:ind w:left="360" w:right="-102"/>
        <w:rPr>
          <w:rFonts w:ascii="Calibri" w:hAnsi="Calibri" w:cs="Calibri"/>
        </w:rPr>
      </w:pPr>
    </w:p>
    <w:p w:rsidR="003F10D9" w:rsidRDefault="003F10D9" w:rsidP="007C6F16">
      <w:pPr>
        <w:autoSpaceDE w:val="0"/>
        <w:autoSpaceDN w:val="0"/>
        <w:adjustRightInd w:val="0"/>
        <w:ind w:left="360" w:right="-102"/>
        <w:rPr>
          <w:rFonts w:ascii="Calibri" w:hAnsi="Calibri" w:cs="Calibri"/>
        </w:rPr>
      </w:pPr>
    </w:p>
    <w:p w:rsidR="003F10D9" w:rsidRPr="00F06399" w:rsidRDefault="003F10D9" w:rsidP="007C6F16">
      <w:pPr>
        <w:autoSpaceDE w:val="0"/>
        <w:autoSpaceDN w:val="0"/>
        <w:adjustRightInd w:val="0"/>
        <w:ind w:left="360" w:right="-102"/>
        <w:rPr>
          <w:rFonts w:ascii="Calibri" w:hAnsi="Calibri" w:cs="Calibri"/>
        </w:rPr>
      </w:pPr>
    </w:p>
    <w:p w:rsidR="00A73BE5" w:rsidRPr="00F06399" w:rsidRDefault="002830B1" w:rsidP="007C6F16">
      <w:pPr>
        <w:pStyle w:val="BodyText"/>
        <w:ind w:left="360" w:right="-102"/>
        <w:rPr>
          <w:rFonts w:ascii="Calibri" w:hAnsi="Calibri" w:cs="Calibri"/>
          <w:color w:val="auto"/>
          <w:sz w:val="24"/>
          <w:szCs w:val="24"/>
        </w:rPr>
      </w:pPr>
      <w:r>
        <w:rPr>
          <w:rFonts w:ascii="Calibri" w:hAnsi="Calibri" w:cs="Calibri"/>
          <w:noProof/>
          <w:color w:val="auto"/>
          <w:sz w:val="24"/>
          <w:szCs w:val="24"/>
        </w:rPr>
        <mc:AlternateContent>
          <mc:Choice Requires="wps">
            <w:drawing>
              <wp:anchor distT="0" distB="0" distL="114300" distR="114300" simplePos="0" relativeHeight="251679744" behindDoc="0" locked="0" layoutInCell="1" allowOverlap="1" wp14:anchorId="7550A514" wp14:editId="31D9F471">
                <wp:simplePos x="0" y="0"/>
                <wp:positionH relativeFrom="column">
                  <wp:posOffset>268876</wp:posOffset>
                </wp:positionH>
                <wp:positionV relativeFrom="paragraph">
                  <wp:posOffset>101600</wp:posOffset>
                </wp:positionV>
                <wp:extent cx="2333825" cy="1972723"/>
                <wp:effectExtent l="0" t="0" r="2857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825" cy="1972723"/>
                        </a:xfrm>
                        <a:prstGeom prst="rect">
                          <a:avLst/>
                        </a:prstGeom>
                        <a:solidFill>
                          <a:schemeClr val="accent6">
                            <a:lumMod val="40000"/>
                            <a:lumOff val="60000"/>
                            <a:alpha val="0"/>
                          </a:schemeClr>
                        </a:solidFill>
                        <a:ln w="22225" cap="rnd" cmpd="dbl">
                          <a:solidFill>
                            <a:srgbClr val="000000"/>
                          </a:solidFill>
                          <a:prstDash val="solid"/>
                          <a:round/>
                          <a:headEnd/>
                          <a:tailEnd/>
                        </a:ln>
                      </wps:spPr>
                      <wps:txbx>
                        <w:txbxContent>
                          <w:p w:rsidR="000021C2" w:rsidRDefault="000021C2" w:rsidP="006A5CA0">
                            <w:pPr>
                              <w:jc w:val="center"/>
                              <w:rPr>
                                <w:rFonts w:ascii="Avenir LT Std 55 Roman" w:hAnsi="Avenir LT Std 55 Roman"/>
                                <w:sz w:val="36"/>
                                <w:szCs w:val="36"/>
                              </w:rPr>
                            </w:pPr>
                            <w:r w:rsidRPr="00B46BAC">
                              <w:rPr>
                                <w:rFonts w:ascii="Avenir LT Std 55 Roman" w:hAnsi="Avenir LT Std 55 Roman"/>
                                <w:sz w:val="36"/>
                                <w:szCs w:val="36"/>
                              </w:rPr>
                              <w:t>To Begin the Referral Process Call the NorthCare Network at:</w:t>
                            </w:r>
                          </w:p>
                          <w:p w:rsidR="007C6F16" w:rsidRPr="007C6F16" w:rsidRDefault="007C6F16" w:rsidP="006A5CA0">
                            <w:pPr>
                              <w:jc w:val="center"/>
                              <w:rPr>
                                <w:rFonts w:ascii="Avenir LT Std 55 Roman" w:hAnsi="Avenir LT Std 55 Roman"/>
                                <w:sz w:val="14"/>
                                <w:szCs w:val="36"/>
                              </w:rPr>
                            </w:pPr>
                          </w:p>
                          <w:p w:rsidR="000021C2" w:rsidRDefault="000021C2" w:rsidP="006A5CA0">
                            <w:pPr>
                              <w:jc w:val="center"/>
                              <w:rPr>
                                <w:rFonts w:ascii="Avenir LT Std 55 Roman" w:hAnsi="Avenir LT Std 55 Roman"/>
                                <w:sz w:val="32"/>
                                <w:szCs w:val="32"/>
                              </w:rPr>
                            </w:pPr>
                            <w:r>
                              <w:rPr>
                                <w:rFonts w:ascii="Avenir LT Std 55 Roman" w:hAnsi="Avenir LT Std 55 Roman"/>
                                <w:sz w:val="32"/>
                                <w:szCs w:val="32"/>
                              </w:rPr>
                              <w:t>906-225-4433</w:t>
                            </w:r>
                          </w:p>
                          <w:p w:rsidR="000021C2" w:rsidRDefault="000021C2" w:rsidP="006A5CA0">
                            <w:pPr>
                              <w:jc w:val="center"/>
                              <w:rPr>
                                <w:rFonts w:ascii="Avenir LT Std 55 Roman" w:hAnsi="Avenir LT Std 55 Roman"/>
                              </w:rPr>
                            </w:pPr>
                            <w:r>
                              <w:rPr>
                                <w:rFonts w:ascii="Avenir LT Std 55 Roman" w:hAnsi="Avenir LT Std 55 Roman"/>
                              </w:rPr>
                              <w:t>Or</w:t>
                            </w:r>
                          </w:p>
                          <w:p w:rsidR="000021C2" w:rsidRPr="000F328B" w:rsidRDefault="000021C2" w:rsidP="006A5CA0">
                            <w:pPr>
                              <w:jc w:val="center"/>
                              <w:rPr>
                                <w:rFonts w:ascii="Avenir LT Std 55 Roman" w:hAnsi="Avenir LT Std 55 Roman"/>
                                <w:sz w:val="32"/>
                                <w:szCs w:val="32"/>
                              </w:rPr>
                            </w:pPr>
                            <w:r w:rsidRPr="000F328B">
                              <w:rPr>
                                <w:rFonts w:ascii="Avenir LT Std 55 Roman" w:hAnsi="Avenir LT Std 55 Roman"/>
                                <w:sz w:val="32"/>
                                <w:szCs w:val="32"/>
                              </w:rPr>
                              <w:t>1-888-906-9060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15pt;margin-top:8pt;width:183.75pt;height:15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" fillcolor="#fbd4b4 [1305]" strokeweight="1.75pt">
                <v:fill opacity="0"/>
                <v:stroke linestyle="thinThin" joinstyle="round" endcap="round"/>
                <v:textbox>
                  <w:txbxContent>
                    <w:p w:rsidR="000021C2" w:rsidRDefault="000021C2" w:rsidP="006A5CA0">
                      <w:pPr>
                        <w:jc w:val="center"/>
                        <w:rPr>
                          <w:rFonts w:ascii="Avenir LT Std 55 Roman" w:hAnsi="Avenir LT Std 55 Roman"/>
                          <w:sz w:val="36"/>
                          <w:szCs w:val="36"/>
                        </w:rPr>
                      </w:pPr>
                      <w:r w:rsidRPr="00B46BAC">
                        <w:rPr>
                          <w:rFonts w:ascii="Avenir LT Std 55 Roman" w:hAnsi="Avenir LT Std 55 Roman"/>
                          <w:sz w:val="36"/>
                          <w:szCs w:val="36"/>
                        </w:rPr>
                        <w:t>To Begin the Referral Process Call the NorthCare Network at:</w:t>
                      </w:r>
                    </w:p>
                    <w:p w:rsidR="007C6F16" w:rsidRPr="007C6F16" w:rsidRDefault="007C6F16" w:rsidP="006A5CA0">
                      <w:pPr>
                        <w:jc w:val="center"/>
                        <w:rPr>
                          <w:rFonts w:ascii="Avenir LT Std 55 Roman" w:hAnsi="Avenir LT Std 55 Roman"/>
                          <w:sz w:val="14"/>
                          <w:szCs w:val="36"/>
                        </w:rPr>
                      </w:pPr>
                    </w:p>
                    <w:p w:rsidR="000021C2" w:rsidRDefault="000021C2" w:rsidP="006A5CA0">
                      <w:pPr>
                        <w:jc w:val="center"/>
                        <w:rPr>
                          <w:rFonts w:ascii="Avenir LT Std 55 Roman" w:hAnsi="Avenir LT Std 55 Roman"/>
                          <w:sz w:val="32"/>
                          <w:szCs w:val="32"/>
                        </w:rPr>
                      </w:pPr>
                      <w:r>
                        <w:rPr>
                          <w:rFonts w:ascii="Avenir LT Std 55 Roman" w:hAnsi="Avenir LT Std 55 Roman"/>
                          <w:sz w:val="32"/>
                          <w:szCs w:val="32"/>
                        </w:rPr>
                        <w:t>906-225-4433</w:t>
                      </w:r>
                    </w:p>
                    <w:p w:rsidR="000021C2" w:rsidRDefault="000021C2" w:rsidP="006A5CA0">
                      <w:pPr>
                        <w:jc w:val="center"/>
                        <w:rPr>
                          <w:rFonts w:ascii="Avenir LT Std 55 Roman" w:hAnsi="Avenir LT Std 55 Roman"/>
                        </w:rPr>
                      </w:pPr>
                      <w:r>
                        <w:rPr>
                          <w:rFonts w:ascii="Avenir LT Std 55 Roman" w:hAnsi="Avenir LT Std 55 Roman"/>
                        </w:rPr>
                        <w:t>Or</w:t>
                      </w:r>
                    </w:p>
                    <w:p w:rsidR="000021C2" w:rsidRPr="000F328B" w:rsidRDefault="000021C2" w:rsidP="006A5CA0">
                      <w:pPr>
                        <w:jc w:val="center"/>
                        <w:rPr>
                          <w:rFonts w:ascii="Avenir LT Std 55 Roman" w:hAnsi="Avenir LT Std 55 Roman"/>
                          <w:sz w:val="32"/>
                          <w:szCs w:val="32"/>
                        </w:rPr>
                      </w:pPr>
                      <w:r w:rsidRPr="000F328B">
                        <w:rPr>
                          <w:rFonts w:ascii="Avenir LT Std 55 Roman" w:hAnsi="Avenir LT Std 55 Roman"/>
                          <w:sz w:val="32"/>
                          <w:szCs w:val="32"/>
                        </w:rPr>
                        <w:t>1-888-906-9060</w:t>
                      </w:r>
                    </w:p>
                  </w:txbxContent>
                </v:textbox>
              </v:shape>
            </w:pict>
          </mc:Fallback>
        </mc:AlternateContent>
      </w:r>
    </w:p>
    <w:p w:rsidR="00A73BE5" w:rsidRPr="00F06399" w:rsidRDefault="00A73BE5" w:rsidP="00776707">
      <w:pPr>
        <w:pStyle w:val="BodyText"/>
        <w:rPr>
          <w:rFonts w:ascii="Calibri" w:hAnsi="Calibri" w:cs="Calibri"/>
          <w:color w:val="auto"/>
          <w:sz w:val="24"/>
          <w:szCs w:val="24"/>
        </w:rPr>
      </w:pPr>
    </w:p>
    <w:p w:rsidR="00A73BE5" w:rsidRPr="00F06399" w:rsidRDefault="00A73BE5" w:rsidP="00776707">
      <w:pPr>
        <w:pStyle w:val="BodyText"/>
        <w:rPr>
          <w:rFonts w:ascii="Calibri" w:hAnsi="Calibri" w:cs="Calibri"/>
          <w:color w:val="auto"/>
          <w:sz w:val="24"/>
          <w:szCs w:val="24"/>
        </w:rPr>
      </w:pPr>
    </w:p>
    <w:p w:rsidR="00A73BE5" w:rsidRPr="00F06399" w:rsidRDefault="00A73BE5" w:rsidP="00776707">
      <w:pPr>
        <w:pStyle w:val="BodyText"/>
        <w:rPr>
          <w:rFonts w:ascii="Calibri" w:hAnsi="Calibri" w:cs="Calibri"/>
          <w:color w:val="auto"/>
          <w:sz w:val="24"/>
          <w:szCs w:val="24"/>
        </w:rPr>
      </w:pPr>
    </w:p>
    <w:p w:rsidR="00A73BE5" w:rsidRPr="00F06399" w:rsidRDefault="00A73BE5" w:rsidP="00776707">
      <w:pPr>
        <w:pStyle w:val="BodyText"/>
        <w:rPr>
          <w:rFonts w:ascii="Calibri" w:hAnsi="Calibri" w:cs="Calibri"/>
          <w:color w:val="auto"/>
          <w:sz w:val="24"/>
          <w:szCs w:val="24"/>
        </w:rPr>
      </w:pPr>
    </w:p>
    <w:p w:rsidR="00A73BE5" w:rsidRPr="00F06399" w:rsidRDefault="00A73BE5" w:rsidP="00776707">
      <w:pPr>
        <w:pStyle w:val="BodyText"/>
        <w:rPr>
          <w:rFonts w:ascii="Calibri" w:hAnsi="Calibri" w:cs="Calibri"/>
          <w:color w:val="auto"/>
          <w:sz w:val="24"/>
          <w:szCs w:val="24"/>
        </w:rPr>
      </w:pPr>
      <w:bookmarkStart w:id="0" w:name="_GoBack"/>
      <w:bookmarkEnd w:id="0"/>
    </w:p>
    <w:sectPr w:rsidR="00A73BE5" w:rsidRPr="00F06399" w:rsidSect="00A73BE5">
      <w:type w:val="continuous"/>
      <w:pgSz w:w="15840" w:h="12240" w:orient="landscape" w:code="1"/>
      <w:pgMar w:top="720" w:right="1008" w:bottom="720" w:left="1008" w:header="720" w:footer="720" w:gutter="0"/>
      <w:cols w:num="3"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1C2" w:rsidRDefault="000021C2" w:rsidP="00A73BE5">
      <w:r>
        <w:separator/>
      </w:r>
    </w:p>
  </w:endnote>
  <w:endnote w:type="continuationSeparator" w:id="0">
    <w:p w:rsidR="000021C2" w:rsidRDefault="000021C2" w:rsidP="00A73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venirLTStd-Medium">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1C2" w:rsidRDefault="000021C2" w:rsidP="00A73BE5">
      <w:r>
        <w:separator/>
      </w:r>
    </w:p>
  </w:footnote>
  <w:footnote w:type="continuationSeparator" w:id="0">
    <w:p w:rsidR="000021C2" w:rsidRDefault="000021C2" w:rsidP="00A73B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F86C568"/>
    <w:lvl w:ilvl="0">
      <w:start w:val="1"/>
      <w:numFmt w:val="decimal"/>
      <w:lvlText w:val="%1."/>
      <w:lvlJc w:val="left"/>
      <w:pPr>
        <w:tabs>
          <w:tab w:val="num" w:pos="360"/>
        </w:tabs>
        <w:ind w:left="360" w:hanging="360"/>
      </w:pPr>
    </w:lvl>
  </w:abstractNum>
  <w:abstractNum w:abstractNumId="1">
    <w:nsid w:val="02AD65FE"/>
    <w:multiLevelType w:val="hybridMultilevel"/>
    <w:tmpl w:val="B0B82F52"/>
    <w:lvl w:ilvl="0" w:tplc="9DCC1A26">
      <w:start w:val="1"/>
      <w:numFmt w:val="decimal"/>
      <w:pStyle w:val="List"/>
      <w:lvlText w:val="%1."/>
      <w:lvlJc w:val="left"/>
      <w:pPr>
        <w:tabs>
          <w:tab w:val="num" w:pos="720"/>
        </w:tabs>
        <w:ind w:left="720" w:hanging="432"/>
      </w:pPr>
      <w:rPr>
        <w:rFonts w:hint="default"/>
        <w:color w:val="FF66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DC039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C691078"/>
    <w:multiLevelType w:val="multilevel"/>
    <w:tmpl w:val="415CEF08"/>
    <w:lvl w:ilvl="0">
      <w:start w:val="1"/>
      <w:numFmt w:val="bullet"/>
      <w:lvlText w:val=""/>
      <w:lvlJc w:val="left"/>
      <w:pPr>
        <w:tabs>
          <w:tab w:val="num" w:pos="792"/>
        </w:tabs>
        <w:ind w:left="792" w:hanging="360"/>
      </w:pPr>
      <w:rPr>
        <w:rFonts w:ascii="Symbol" w:hAnsi="Symbol"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2635D59"/>
    <w:multiLevelType w:val="multilevel"/>
    <w:tmpl w:val="9BFCA4A0"/>
    <w:lvl w:ilvl="0">
      <w:start w:val="1"/>
      <w:numFmt w:val="decimal"/>
      <w:lvlText w:val="%1."/>
      <w:lvlJc w:val="left"/>
      <w:pPr>
        <w:tabs>
          <w:tab w:val="num" w:pos="720"/>
        </w:tabs>
        <w:ind w:left="720" w:hanging="432"/>
      </w:pPr>
      <w:rPr>
        <w:rFonts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5B84D5E"/>
    <w:multiLevelType w:val="multilevel"/>
    <w:tmpl w:val="C8002106"/>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B0C0065"/>
    <w:multiLevelType w:val="hybridMultilevel"/>
    <w:tmpl w:val="2B5E6C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D0A040B"/>
    <w:multiLevelType w:val="hybridMultilevel"/>
    <w:tmpl w:val="238C1F02"/>
    <w:lvl w:ilvl="0" w:tplc="027E0C30">
      <w:numFmt w:val="bullet"/>
      <w:lvlText w:val="-"/>
      <w:lvlJc w:val="left"/>
      <w:pPr>
        <w:ind w:left="360" w:hanging="360"/>
      </w:pPr>
      <w:rPr>
        <w:rFonts w:ascii="Avenir LT Std 55 Roman" w:eastAsia="Times New Roman" w:hAnsi="Avenir LT Std 55 Roman" w:cs="Avenir LT Std 55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0294C4F"/>
    <w:multiLevelType w:val="multilevel"/>
    <w:tmpl w:val="23E46704"/>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07C51F6"/>
    <w:multiLevelType w:val="multilevel"/>
    <w:tmpl w:val="D93ED8F4"/>
    <w:lvl w:ilvl="0">
      <w:start w:val="1"/>
      <w:numFmt w:val="bullet"/>
      <w:lvlText w:val=""/>
      <w:lvlJc w:val="left"/>
      <w:pPr>
        <w:tabs>
          <w:tab w:val="num" w:pos="792"/>
        </w:tabs>
        <w:ind w:left="792" w:hanging="360"/>
      </w:pPr>
      <w:rPr>
        <w:rFonts w:ascii="Symbol" w:hAnsi="Symbol" w:hint="default"/>
        <w:color w:val="FFFFFF"/>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58D1688"/>
    <w:multiLevelType w:val="multilevel"/>
    <w:tmpl w:val="3ECEBE66"/>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41D7231A"/>
    <w:multiLevelType w:val="multilevel"/>
    <w:tmpl w:val="3E0EFAA8"/>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248022E"/>
    <w:multiLevelType w:val="multilevel"/>
    <w:tmpl w:val="BEB830F6"/>
    <w:lvl w:ilvl="0">
      <w:start w:val="1"/>
      <w:numFmt w:val="decimal"/>
      <w:lvlText w:val="%1."/>
      <w:lvlJc w:val="left"/>
      <w:pPr>
        <w:tabs>
          <w:tab w:val="num" w:pos="792"/>
        </w:tabs>
        <w:ind w:left="792" w:hanging="360"/>
      </w:pPr>
      <w:rPr>
        <w:rFonts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A777A8F"/>
    <w:multiLevelType w:val="multilevel"/>
    <w:tmpl w:val="E87EE9BE"/>
    <w:lvl w:ilvl="0">
      <w:numFmt w:val="bullet"/>
      <w:lvlText w:val=""/>
      <w:lvlJc w:val="left"/>
      <w:pPr>
        <w:tabs>
          <w:tab w:val="num" w:pos="792"/>
        </w:tabs>
        <w:ind w:left="792" w:hanging="360"/>
      </w:pPr>
      <w:rPr>
        <w:rFonts w:ascii="Symbol" w:eastAsia="Times New Roman" w:hAnsi="Symbol" w:cs="Times New Roman"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FD84D7B"/>
    <w:multiLevelType w:val="hybridMultilevel"/>
    <w:tmpl w:val="51AEF598"/>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5">
    <w:nsid w:val="69A234A7"/>
    <w:multiLevelType w:val="singleLevel"/>
    <w:tmpl w:val="5C60431C"/>
    <w:lvl w:ilvl="0">
      <w:start w:val="1"/>
      <w:numFmt w:val="decimal"/>
      <w:lvlText w:val="%1."/>
      <w:legacy w:legacy="1" w:legacySpace="0" w:legacyIndent="240"/>
      <w:lvlJc w:val="left"/>
      <w:rPr>
        <w:rFonts w:ascii="Courier" w:hAnsi="Courier" w:hint="default"/>
        <w:b/>
        <w:i w:val="0"/>
        <w:sz w:val="24"/>
      </w:rPr>
    </w:lvl>
  </w:abstractNum>
  <w:abstractNum w:abstractNumId="16">
    <w:nsid w:val="73BF39EB"/>
    <w:multiLevelType w:val="hybridMultilevel"/>
    <w:tmpl w:val="3DD80B6C"/>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7">
    <w:nsid w:val="74193BCE"/>
    <w:multiLevelType w:val="singleLevel"/>
    <w:tmpl w:val="5C60431C"/>
    <w:lvl w:ilvl="0">
      <w:start w:val="1"/>
      <w:numFmt w:val="decimal"/>
      <w:lvlText w:val="%1."/>
      <w:legacy w:legacy="1" w:legacySpace="0" w:legacyIndent="240"/>
      <w:lvlJc w:val="left"/>
      <w:rPr>
        <w:rFonts w:ascii="Courier" w:hAnsi="Courier" w:hint="default"/>
        <w:b/>
        <w:i w:val="0"/>
        <w:sz w:val="24"/>
      </w:rPr>
    </w:lvl>
  </w:abstractNum>
  <w:num w:numId="1">
    <w:abstractNumId w:val="1"/>
  </w:num>
  <w:num w:numId="2">
    <w:abstractNumId w:val="2"/>
  </w:num>
  <w:num w:numId="3">
    <w:abstractNumId w:val="13"/>
  </w:num>
  <w:num w:numId="4">
    <w:abstractNumId w:val="9"/>
  </w:num>
  <w:num w:numId="5">
    <w:abstractNumId w:val="8"/>
  </w:num>
  <w:num w:numId="6">
    <w:abstractNumId w:val="5"/>
  </w:num>
  <w:num w:numId="7">
    <w:abstractNumId w:val="11"/>
  </w:num>
  <w:num w:numId="8">
    <w:abstractNumId w:val="10"/>
  </w:num>
  <w:num w:numId="9">
    <w:abstractNumId w:val="0"/>
  </w:num>
  <w:num w:numId="10">
    <w:abstractNumId w:val="15"/>
  </w:num>
  <w:num w:numId="11">
    <w:abstractNumId w:val="3"/>
  </w:num>
  <w:num w:numId="12">
    <w:abstractNumId w:val="17"/>
  </w:num>
  <w:num w:numId="13">
    <w:abstractNumId w:val="12"/>
  </w:num>
  <w:num w:numId="14">
    <w:abstractNumId w:val="16"/>
  </w:num>
  <w:num w:numId="15">
    <w:abstractNumId w:val="14"/>
  </w:num>
  <w:num w:numId="16">
    <w:abstractNumId w:val="4"/>
  </w:num>
  <w:num w:numId="17">
    <w:abstractNumId w:val="1"/>
    <w:lvlOverride w:ilvl="0">
      <w:startOverride w:val="1"/>
    </w:lvlOverride>
  </w:num>
  <w:num w:numId="18">
    <w:abstractNumId w:val="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AE6"/>
    <w:rsid w:val="000021C2"/>
    <w:rsid w:val="00004619"/>
    <w:rsid w:val="00005091"/>
    <w:rsid w:val="00005740"/>
    <w:rsid w:val="00051AEB"/>
    <w:rsid w:val="00053BFF"/>
    <w:rsid w:val="000541DD"/>
    <w:rsid w:val="00064089"/>
    <w:rsid w:val="000844FB"/>
    <w:rsid w:val="00096293"/>
    <w:rsid w:val="000A4144"/>
    <w:rsid w:val="000C4E9A"/>
    <w:rsid w:val="000C5825"/>
    <w:rsid w:val="000C6958"/>
    <w:rsid w:val="000D3E07"/>
    <w:rsid w:val="000D5EE8"/>
    <w:rsid w:val="000E69D0"/>
    <w:rsid w:val="000F328B"/>
    <w:rsid w:val="000F41B5"/>
    <w:rsid w:val="00102FDD"/>
    <w:rsid w:val="00107B10"/>
    <w:rsid w:val="001415CE"/>
    <w:rsid w:val="0014188B"/>
    <w:rsid w:val="001526AD"/>
    <w:rsid w:val="001614A5"/>
    <w:rsid w:val="001806D0"/>
    <w:rsid w:val="001A5D1F"/>
    <w:rsid w:val="001B11B1"/>
    <w:rsid w:val="001B734D"/>
    <w:rsid w:val="001C37F8"/>
    <w:rsid w:val="001C58A5"/>
    <w:rsid w:val="00215114"/>
    <w:rsid w:val="00230479"/>
    <w:rsid w:val="00242515"/>
    <w:rsid w:val="002463EB"/>
    <w:rsid w:val="0024689D"/>
    <w:rsid w:val="00255384"/>
    <w:rsid w:val="00257268"/>
    <w:rsid w:val="0026198F"/>
    <w:rsid w:val="00264EB8"/>
    <w:rsid w:val="002830B1"/>
    <w:rsid w:val="002830D9"/>
    <w:rsid w:val="002858E9"/>
    <w:rsid w:val="002907EC"/>
    <w:rsid w:val="002A1328"/>
    <w:rsid w:val="002B7CB4"/>
    <w:rsid w:val="002E0B17"/>
    <w:rsid w:val="002F64D8"/>
    <w:rsid w:val="0030433F"/>
    <w:rsid w:val="00311432"/>
    <w:rsid w:val="00320B3D"/>
    <w:rsid w:val="003371A3"/>
    <w:rsid w:val="003374E3"/>
    <w:rsid w:val="003433BE"/>
    <w:rsid w:val="00347370"/>
    <w:rsid w:val="0035356F"/>
    <w:rsid w:val="00361DCA"/>
    <w:rsid w:val="00362AE6"/>
    <w:rsid w:val="003722FF"/>
    <w:rsid w:val="00382459"/>
    <w:rsid w:val="00386BF3"/>
    <w:rsid w:val="003B534A"/>
    <w:rsid w:val="003C2C8D"/>
    <w:rsid w:val="003C3754"/>
    <w:rsid w:val="003C6F74"/>
    <w:rsid w:val="003D58BB"/>
    <w:rsid w:val="003D7595"/>
    <w:rsid w:val="003E6F76"/>
    <w:rsid w:val="003F10D9"/>
    <w:rsid w:val="00407D01"/>
    <w:rsid w:val="00417119"/>
    <w:rsid w:val="004260F4"/>
    <w:rsid w:val="0042688C"/>
    <w:rsid w:val="004341E7"/>
    <w:rsid w:val="004370D9"/>
    <w:rsid w:val="00437BFF"/>
    <w:rsid w:val="004423B7"/>
    <w:rsid w:val="004455A0"/>
    <w:rsid w:val="004515BB"/>
    <w:rsid w:val="00461BDC"/>
    <w:rsid w:val="00476F64"/>
    <w:rsid w:val="00481C84"/>
    <w:rsid w:val="00486E9E"/>
    <w:rsid w:val="004B5D2D"/>
    <w:rsid w:val="004B7180"/>
    <w:rsid w:val="004C1DC6"/>
    <w:rsid w:val="004D19B1"/>
    <w:rsid w:val="004D3E8A"/>
    <w:rsid w:val="004F5BD1"/>
    <w:rsid w:val="004F658A"/>
    <w:rsid w:val="00506068"/>
    <w:rsid w:val="005063B3"/>
    <w:rsid w:val="0051564E"/>
    <w:rsid w:val="00517206"/>
    <w:rsid w:val="0053185C"/>
    <w:rsid w:val="00531D70"/>
    <w:rsid w:val="00534D51"/>
    <w:rsid w:val="00547E81"/>
    <w:rsid w:val="00557A64"/>
    <w:rsid w:val="00565D15"/>
    <w:rsid w:val="005807F4"/>
    <w:rsid w:val="00593A68"/>
    <w:rsid w:val="00596C96"/>
    <w:rsid w:val="005A2163"/>
    <w:rsid w:val="005A42F5"/>
    <w:rsid w:val="005D5F19"/>
    <w:rsid w:val="005E4259"/>
    <w:rsid w:val="005E49E4"/>
    <w:rsid w:val="005F78D8"/>
    <w:rsid w:val="00621AAF"/>
    <w:rsid w:val="00627517"/>
    <w:rsid w:val="00637E48"/>
    <w:rsid w:val="0064297C"/>
    <w:rsid w:val="0064622B"/>
    <w:rsid w:val="00656926"/>
    <w:rsid w:val="0068190D"/>
    <w:rsid w:val="006A0095"/>
    <w:rsid w:val="006A59CF"/>
    <w:rsid w:val="006A5CA0"/>
    <w:rsid w:val="006B13B6"/>
    <w:rsid w:val="006D02FE"/>
    <w:rsid w:val="006E5097"/>
    <w:rsid w:val="006F4846"/>
    <w:rsid w:val="00705F1E"/>
    <w:rsid w:val="0072307A"/>
    <w:rsid w:val="00724E7C"/>
    <w:rsid w:val="00731EB3"/>
    <w:rsid w:val="007352E2"/>
    <w:rsid w:val="0074659A"/>
    <w:rsid w:val="00746964"/>
    <w:rsid w:val="007564EF"/>
    <w:rsid w:val="00770B4B"/>
    <w:rsid w:val="00775D14"/>
    <w:rsid w:val="00776707"/>
    <w:rsid w:val="00791781"/>
    <w:rsid w:val="00797E44"/>
    <w:rsid w:val="007A1F58"/>
    <w:rsid w:val="007B47AA"/>
    <w:rsid w:val="007B7595"/>
    <w:rsid w:val="007C2885"/>
    <w:rsid w:val="007C6F16"/>
    <w:rsid w:val="007D4CBF"/>
    <w:rsid w:val="007D5A5C"/>
    <w:rsid w:val="007E59A9"/>
    <w:rsid w:val="007E59AB"/>
    <w:rsid w:val="007F6777"/>
    <w:rsid w:val="008250E8"/>
    <w:rsid w:val="008262EE"/>
    <w:rsid w:val="008369B3"/>
    <w:rsid w:val="00843F07"/>
    <w:rsid w:val="0084444B"/>
    <w:rsid w:val="008619C8"/>
    <w:rsid w:val="008713B9"/>
    <w:rsid w:val="008B6927"/>
    <w:rsid w:val="008C0FE8"/>
    <w:rsid w:val="008E56FA"/>
    <w:rsid w:val="008E7D7C"/>
    <w:rsid w:val="008F187E"/>
    <w:rsid w:val="008F6DC1"/>
    <w:rsid w:val="00901EEA"/>
    <w:rsid w:val="00906424"/>
    <w:rsid w:val="009501D7"/>
    <w:rsid w:val="009502C0"/>
    <w:rsid w:val="00974112"/>
    <w:rsid w:val="0098084E"/>
    <w:rsid w:val="00987E70"/>
    <w:rsid w:val="0099163D"/>
    <w:rsid w:val="009A6118"/>
    <w:rsid w:val="009A6D3C"/>
    <w:rsid w:val="009B45EB"/>
    <w:rsid w:val="009B61B1"/>
    <w:rsid w:val="009C1C2B"/>
    <w:rsid w:val="009D0795"/>
    <w:rsid w:val="009E2E78"/>
    <w:rsid w:val="009E3BB3"/>
    <w:rsid w:val="00A005DA"/>
    <w:rsid w:val="00A03C51"/>
    <w:rsid w:val="00A25F74"/>
    <w:rsid w:val="00A32D1D"/>
    <w:rsid w:val="00A47BA1"/>
    <w:rsid w:val="00A729AE"/>
    <w:rsid w:val="00A73BE5"/>
    <w:rsid w:val="00A747CC"/>
    <w:rsid w:val="00A74D65"/>
    <w:rsid w:val="00A80ED2"/>
    <w:rsid w:val="00A9017F"/>
    <w:rsid w:val="00AA23E7"/>
    <w:rsid w:val="00AA3EEF"/>
    <w:rsid w:val="00AA67DF"/>
    <w:rsid w:val="00AA7425"/>
    <w:rsid w:val="00AD4A58"/>
    <w:rsid w:val="00AD613C"/>
    <w:rsid w:val="00AF098E"/>
    <w:rsid w:val="00AF429E"/>
    <w:rsid w:val="00B34420"/>
    <w:rsid w:val="00B413B8"/>
    <w:rsid w:val="00B4601C"/>
    <w:rsid w:val="00B46BAC"/>
    <w:rsid w:val="00B6621D"/>
    <w:rsid w:val="00B73F3F"/>
    <w:rsid w:val="00B91865"/>
    <w:rsid w:val="00BA7D7E"/>
    <w:rsid w:val="00BB6602"/>
    <w:rsid w:val="00BD1B8D"/>
    <w:rsid w:val="00C10549"/>
    <w:rsid w:val="00C13EFB"/>
    <w:rsid w:val="00C167CF"/>
    <w:rsid w:val="00C16E09"/>
    <w:rsid w:val="00C17892"/>
    <w:rsid w:val="00C300DB"/>
    <w:rsid w:val="00C520E9"/>
    <w:rsid w:val="00C52632"/>
    <w:rsid w:val="00C569B9"/>
    <w:rsid w:val="00C61D84"/>
    <w:rsid w:val="00C67399"/>
    <w:rsid w:val="00C72419"/>
    <w:rsid w:val="00C800E4"/>
    <w:rsid w:val="00C94188"/>
    <w:rsid w:val="00CB1107"/>
    <w:rsid w:val="00CB4ADB"/>
    <w:rsid w:val="00CB7C37"/>
    <w:rsid w:val="00CD1205"/>
    <w:rsid w:val="00CE73AE"/>
    <w:rsid w:val="00CF2990"/>
    <w:rsid w:val="00D10FA9"/>
    <w:rsid w:val="00D226D3"/>
    <w:rsid w:val="00D24A77"/>
    <w:rsid w:val="00D269F4"/>
    <w:rsid w:val="00D3670C"/>
    <w:rsid w:val="00D53AC3"/>
    <w:rsid w:val="00D56BCF"/>
    <w:rsid w:val="00D63E02"/>
    <w:rsid w:val="00D66027"/>
    <w:rsid w:val="00D660BB"/>
    <w:rsid w:val="00D74DC9"/>
    <w:rsid w:val="00D77809"/>
    <w:rsid w:val="00D77D95"/>
    <w:rsid w:val="00D92602"/>
    <w:rsid w:val="00D96F5A"/>
    <w:rsid w:val="00DA5FFF"/>
    <w:rsid w:val="00DA6A16"/>
    <w:rsid w:val="00DB3407"/>
    <w:rsid w:val="00DC56A1"/>
    <w:rsid w:val="00DF3B40"/>
    <w:rsid w:val="00DF7621"/>
    <w:rsid w:val="00E11390"/>
    <w:rsid w:val="00E21172"/>
    <w:rsid w:val="00E2161D"/>
    <w:rsid w:val="00E223AE"/>
    <w:rsid w:val="00E23458"/>
    <w:rsid w:val="00E26A4D"/>
    <w:rsid w:val="00E321FC"/>
    <w:rsid w:val="00E3321A"/>
    <w:rsid w:val="00E4253F"/>
    <w:rsid w:val="00E455C6"/>
    <w:rsid w:val="00E5558A"/>
    <w:rsid w:val="00E64E0E"/>
    <w:rsid w:val="00E71401"/>
    <w:rsid w:val="00EA1F10"/>
    <w:rsid w:val="00EA4820"/>
    <w:rsid w:val="00EB3F1B"/>
    <w:rsid w:val="00EE2885"/>
    <w:rsid w:val="00EF098B"/>
    <w:rsid w:val="00EF156D"/>
    <w:rsid w:val="00EF2F90"/>
    <w:rsid w:val="00EF541D"/>
    <w:rsid w:val="00F06399"/>
    <w:rsid w:val="00F17619"/>
    <w:rsid w:val="00F32B72"/>
    <w:rsid w:val="00F418D0"/>
    <w:rsid w:val="00F43054"/>
    <w:rsid w:val="00F43737"/>
    <w:rsid w:val="00F43FE4"/>
    <w:rsid w:val="00F6250C"/>
    <w:rsid w:val="00F62F51"/>
    <w:rsid w:val="00F70D0F"/>
    <w:rsid w:val="00F72AA6"/>
    <w:rsid w:val="00F75D89"/>
    <w:rsid w:val="00F9239A"/>
    <w:rsid w:val="00FB1116"/>
    <w:rsid w:val="00FB28C0"/>
    <w:rsid w:val="00FB501C"/>
    <w:rsid w:val="00FC1955"/>
    <w:rsid w:val="00FD0170"/>
    <w:rsid w:val="00FE1149"/>
    <w:rsid w:val="00FE2E72"/>
    <w:rsid w:val="00FE35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c9f">
      <v:stroke color="#c9f" weight="1.5pt"/>
      <o:colormru v:ext="edit" colors="#06c,#03c,#039,#98dccf,#9fd5c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next w:val="Heading2"/>
    <w:link w:val="Heading1Char"/>
    <w:qFormat/>
    <w:rsid w:val="000844FB"/>
    <w:pPr>
      <w:keepNext/>
      <w:spacing w:before="120" w:after="240" w:line="800" w:lineRule="exact"/>
      <w:jc w:val="right"/>
      <w:outlineLvl w:val="0"/>
    </w:pPr>
    <w:rPr>
      <w:rFonts w:ascii="Arial Black" w:hAnsi="Arial Black"/>
      <w:color w:val="FF6600"/>
      <w:kern w:val="28"/>
      <w:sz w:val="72"/>
      <w:szCs w:val="72"/>
    </w:rPr>
  </w:style>
  <w:style w:type="paragraph" w:styleId="Heading2">
    <w:name w:val="heading 2"/>
    <w:next w:val="Normal"/>
    <w:link w:val="Heading2Char"/>
    <w:qFormat/>
    <w:rsid w:val="00D77D95"/>
    <w:pPr>
      <w:spacing w:before="240" w:after="360"/>
      <w:outlineLvl w:val="1"/>
    </w:pPr>
    <w:rPr>
      <w:rFonts w:ascii="Arial Black" w:hAnsi="Arial Black" w:cs="Arial"/>
      <w:caps/>
      <w:color w:val="FF6600"/>
      <w:spacing w:val="15"/>
      <w:kern w:val="28"/>
      <w:sz w:val="28"/>
      <w:szCs w:val="28"/>
    </w:rPr>
  </w:style>
  <w:style w:type="paragraph" w:styleId="Heading3">
    <w:name w:val="heading 3"/>
    <w:next w:val="Normal"/>
    <w:link w:val="Heading3Char"/>
    <w:qFormat/>
    <w:rsid w:val="00E455C6"/>
    <w:pPr>
      <w:spacing w:before="480" w:after="240"/>
      <w:outlineLvl w:val="2"/>
    </w:pPr>
    <w:rPr>
      <w:rFonts w:ascii="Arial Black" w:hAnsi="Arial Black" w:cs="Arial"/>
      <w:caps/>
      <w:color w:val="FFFFFF"/>
      <w:spacing w:val="15"/>
      <w:kern w:val="28"/>
      <w:sz w:val="28"/>
      <w:szCs w:val="32"/>
    </w:rPr>
  </w:style>
  <w:style w:type="paragraph" w:styleId="Heading4">
    <w:name w:val="heading 4"/>
    <w:link w:val="Heading4Char"/>
    <w:qFormat/>
    <w:rsid w:val="0051564E"/>
    <w:pPr>
      <w:spacing w:before="240" w:after="120"/>
      <w:outlineLvl w:val="3"/>
    </w:pPr>
    <w:rPr>
      <w:rFonts w:ascii="Arial Black" w:hAnsi="Arial Black" w:cs="Arial"/>
      <w:caps/>
      <w:color w:val="FF6600"/>
      <w:spacing w:val="-5"/>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D77D95"/>
    <w:pPr>
      <w:spacing w:after="240" w:line="240" w:lineRule="exact"/>
    </w:pPr>
    <w:rPr>
      <w:rFonts w:ascii="Arial" w:hAnsi="Arial" w:cs="Arial"/>
      <w:color w:val="FF6600"/>
      <w:spacing w:val="-5"/>
      <w:szCs w:val="22"/>
    </w:rPr>
  </w:style>
  <w:style w:type="character" w:customStyle="1" w:styleId="Heading1Char">
    <w:name w:val="Heading 1 Char"/>
    <w:basedOn w:val="DefaultParagraphFont"/>
    <w:link w:val="Heading1"/>
    <w:rsid w:val="000844FB"/>
    <w:rPr>
      <w:rFonts w:ascii="Arial Black" w:hAnsi="Arial Black"/>
      <w:color w:val="FF6600"/>
      <w:kern w:val="28"/>
      <w:sz w:val="72"/>
      <w:szCs w:val="72"/>
      <w:lang w:val="en-US" w:eastAsia="en-US" w:bidi="ar-SA"/>
    </w:rPr>
  </w:style>
  <w:style w:type="character" w:customStyle="1" w:styleId="Heading3Char">
    <w:name w:val="Heading 3 Char"/>
    <w:basedOn w:val="Heading1Char"/>
    <w:link w:val="Heading3"/>
    <w:rsid w:val="00E455C6"/>
    <w:rPr>
      <w:rFonts w:ascii="Arial Black" w:hAnsi="Arial Black" w:cs="Arial"/>
      <w:caps/>
      <w:color w:val="FFFFFF"/>
      <w:spacing w:val="15"/>
      <w:kern w:val="28"/>
      <w:sz w:val="28"/>
      <w:szCs w:val="32"/>
      <w:lang w:val="en-US" w:eastAsia="en-US" w:bidi="ar-SA"/>
    </w:rPr>
  </w:style>
  <w:style w:type="character" w:customStyle="1" w:styleId="Heading2Char">
    <w:name w:val="Heading 2 Char"/>
    <w:basedOn w:val="DefaultParagraphFont"/>
    <w:link w:val="Heading2"/>
    <w:rsid w:val="00D77D95"/>
    <w:rPr>
      <w:rFonts w:ascii="Arial Black" w:hAnsi="Arial Black" w:cs="Arial"/>
      <w:caps/>
      <w:color w:val="FF6600"/>
      <w:spacing w:val="15"/>
      <w:kern w:val="28"/>
      <w:sz w:val="28"/>
      <w:szCs w:val="28"/>
      <w:lang w:val="en-US" w:eastAsia="en-US" w:bidi="ar-SA"/>
    </w:rPr>
  </w:style>
  <w:style w:type="paragraph" w:customStyle="1" w:styleId="HeadingTopofColumn">
    <w:name w:val="Heading Top of Column"/>
    <w:basedOn w:val="Heading3"/>
    <w:rsid w:val="00AA23E7"/>
    <w:pPr>
      <w:spacing w:before="0"/>
    </w:pPr>
  </w:style>
  <w:style w:type="character" w:styleId="Strong">
    <w:name w:val="Strong"/>
    <w:uiPriority w:val="22"/>
    <w:qFormat/>
    <w:rsid w:val="00362AE6"/>
    <w:rPr>
      <w:b/>
      <w:bCs/>
    </w:rPr>
  </w:style>
  <w:style w:type="paragraph" w:styleId="List">
    <w:name w:val="List"/>
    <w:rsid w:val="00D77D95"/>
    <w:pPr>
      <w:numPr>
        <w:numId w:val="1"/>
      </w:numPr>
      <w:spacing w:before="240" w:after="120"/>
      <w:ind w:right="432"/>
    </w:pPr>
    <w:rPr>
      <w:rFonts w:ascii="Arial" w:hAnsi="Arial"/>
      <w:color w:val="FF6600"/>
      <w:szCs w:val="24"/>
    </w:rPr>
  </w:style>
  <w:style w:type="paragraph" w:styleId="BalloonText">
    <w:name w:val="Balloon Text"/>
    <w:basedOn w:val="Normal"/>
    <w:link w:val="BalloonTextChar"/>
    <w:uiPriority w:val="99"/>
    <w:semiHidden/>
    <w:unhideWhenUsed/>
    <w:rsid w:val="0014188B"/>
    <w:rPr>
      <w:rFonts w:ascii="Tahoma" w:hAnsi="Tahoma" w:cs="Tahoma"/>
      <w:sz w:val="16"/>
      <w:szCs w:val="16"/>
    </w:rPr>
  </w:style>
  <w:style w:type="paragraph" w:customStyle="1" w:styleId="Address1">
    <w:name w:val="Address 1"/>
    <w:rsid w:val="00EF156D"/>
    <w:pPr>
      <w:jc w:val="center"/>
    </w:pPr>
    <w:rPr>
      <w:rFonts w:ascii="Arial Black" w:hAnsi="Arial Black" w:cs="Arial"/>
      <w:color w:val="FF6600"/>
      <w:spacing w:val="-5"/>
      <w:sz w:val="22"/>
      <w:szCs w:val="22"/>
    </w:rPr>
  </w:style>
  <w:style w:type="character" w:styleId="Emphasis">
    <w:name w:val="Emphasis"/>
    <w:qFormat/>
    <w:rsid w:val="00481C84"/>
    <w:rPr>
      <w:b/>
      <w:spacing w:val="-10"/>
    </w:rPr>
  </w:style>
  <w:style w:type="character" w:customStyle="1" w:styleId="BodyTextChar">
    <w:name w:val="Body Text Char"/>
    <w:basedOn w:val="DefaultParagraphFont"/>
    <w:link w:val="BodyText"/>
    <w:rsid w:val="00D77D95"/>
    <w:rPr>
      <w:rFonts w:ascii="Arial" w:hAnsi="Arial" w:cs="Arial"/>
      <w:color w:val="FF6600"/>
      <w:spacing w:val="-5"/>
      <w:szCs w:val="22"/>
      <w:lang w:val="en-US" w:eastAsia="en-US" w:bidi="ar-SA"/>
    </w:rPr>
  </w:style>
  <w:style w:type="character" w:customStyle="1" w:styleId="Heading4Char">
    <w:name w:val="Heading 4 Char"/>
    <w:basedOn w:val="BodyTextChar"/>
    <w:link w:val="Heading4"/>
    <w:rsid w:val="0051564E"/>
    <w:rPr>
      <w:rFonts w:ascii="Arial" w:hAnsi="Arial" w:cs="Arial"/>
      <w:caps/>
      <w:color w:val="FF6600"/>
      <w:spacing w:val="-5"/>
      <w:szCs w:val="32"/>
      <w:lang w:val="en-US" w:eastAsia="en-US" w:bidi="ar-SA"/>
    </w:rPr>
  </w:style>
  <w:style w:type="paragraph" w:styleId="BodyText2">
    <w:name w:val="Body Text 2"/>
    <w:link w:val="BodyText2Char"/>
    <w:rsid w:val="008E7D7C"/>
    <w:pPr>
      <w:spacing w:before="100" w:beforeAutospacing="1" w:after="100" w:afterAutospacing="1"/>
      <w:ind w:left="144" w:right="144"/>
      <w:contextualSpacing/>
      <w:jc w:val="right"/>
      <w:outlineLvl w:val="0"/>
    </w:pPr>
    <w:rPr>
      <w:rFonts w:ascii="Arial Black" w:hAnsi="Arial Black" w:cs="Arial"/>
      <w:color w:val="FF6600"/>
      <w:sz w:val="22"/>
      <w:szCs w:val="22"/>
    </w:rPr>
  </w:style>
  <w:style w:type="character" w:customStyle="1" w:styleId="BodyText2Char">
    <w:name w:val="Body Text 2 Char"/>
    <w:basedOn w:val="BodyTextChar"/>
    <w:link w:val="BodyText2"/>
    <w:rsid w:val="008E7D7C"/>
    <w:rPr>
      <w:rFonts w:ascii="Arial Black" w:hAnsi="Arial Black" w:cs="Arial"/>
      <w:color w:val="FF6600"/>
      <w:spacing w:val="-5"/>
      <w:szCs w:val="22"/>
      <w:lang w:val="en-US" w:eastAsia="en-US" w:bidi="ar-SA"/>
    </w:rPr>
  </w:style>
  <w:style w:type="character" w:customStyle="1" w:styleId="BalloonTextChar">
    <w:name w:val="Balloon Text Char"/>
    <w:basedOn w:val="DefaultParagraphFont"/>
    <w:link w:val="BalloonText"/>
    <w:uiPriority w:val="99"/>
    <w:semiHidden/>
    <w:rsid w:val="0014188B"/>
    <w:rPr>
      <w:rFonts w:ascii="Tahoma" w:hAnsi="Tahoma" w:cs="Tahoma"/>
      <w:sz w:val="16"/>
      <w:szCs w:val="16"/>
    </w:rPr>
  </w:style>
  <w:style w:type="paragraph" w:customStyle="1" w:styleId="Default">
    <w:name w:val="Default"/>
    <w:rsid w:val="00776707"/>
    <w:pPr>
      <w:autoSpaceDE w:val="0"/>
      <w:autoSpaceDN w:val="0"/>
      <w:adjustRightInd w:val="0"/>
    </w:pPr>
    <w:rPr>
      <w:rFonts w:ascii="Avenir LT Std 55 Roman" w:hAnsi="Avenir LT Std 55 Roman" w:cs="Avenir LT Std 55 Roman"/>
      <w:color w:val="000000"/>
      <w:sz w:val="24"/>
      <w:szCs w:val="24"/>
    </w:rPr>
  </w:style>
  <w:style w:type="paragraph" w:customStyle="1" w:styleId="Pa3">
    <w:name w:val="Pa3"/>
    <w:basedOn w:val="Default"/>
    <w:next w:val="Default"/>
    <w:uiPriority w:val="99"/>
    <w:rsid w:val="00776707"/>
    <w:pPr>
      <w:spacing w:line="241" w:lineRule="atLeast"/>
    </w:pPr>
    <w:rPr>
      <w:rFonts w:cs="Times New Roman"/>
      <w:color w:val="auto"/>
    </w:rPr>
  </w:style>
  <w:style w:type="character" w:customStyle="1" w:styleId="A1">
    <w:name w:val="A1"/>
    <w:uiPriority w:val="99"/>
    <w:rsid w:val="00776707"/>
    <w:rPr>
      <w:rFonts w:cs="Avenir LT Std 55 Roman"/>
      <w:b/>
      <w:bCs/>
      <w:color w:val="000000"/>
      <w:sz w:val="32"/>
      <w:szCs w:val="32"/>
    </w:rPr>
  </w:style>
  <w:style w:type="character" w:customStyle="1" w:styleId="A2">
    <w:name w:val="A2"/>
    <w:uiPriority w:val="99"/>
    <w:rsid w:val="00776707"/>
    <w:rPr>
      <w:rFonts w:cs="Avenir LT Std 55 Roman"/>
      <w:color w:val="000000"/>
      <w:sz w:val="22"/>
      <w:szCs w:val="22"/>
    </w:rPr>
  </w:style>
  <w:style w:type="paragraph" w:styleId="Header">
    <w:name w:val="header"/>
    <w:basedOn w:val="Normal"/>
    <w:link w:val="HeaderChar"/>
    <w:uiPriority w:val="99"/>
    <w:unhideWhenUsed/>
    <w:rsid w:val="00A73BE5"/>
    <w:pPr>
      <w:tabs>
        <w:tab w:val="center" w:pos="4680"/>
        <w:tab w:val="right" w:pos="9360"/>
      </w:tabs>
    </w:pPr>
  </w:style>
  <w:style w:type="character" w:customStyle="1" w:styleId="HeaderChar">
    <w:name w:val="Header Char"/>
    <w:basedOn w:val="DefaultParagraphFont"/>
    <w:link w:val="Header"/>
    <w:uiPriority w:val="99"/>
    <w:rsid w:val="00A73BE5"/>
    <w:rPr>
      <w:sz w:val="24"/>
      <w:szCs w:val="24"/>
    </w:rPr>
  </w:style>
  <w:style w:type="paragraph" w:styleId="Footer">
    <w:name w:val="footer"/>
    <w:basedOn w:val="Normal"/>
    <w:link w:val="FooterChar"/>
    <w:uiPriority w:val="99"/>
    <w:unhideWhenUsed/>
    <w:rsid w:val="00A73BE5"/>
    <w:pPr>
      <w:tabs>
        <w:tab w:val="center" w:pos="4680"/>
        <w:tab w:val="right" w:pos="9360"/>
      </w:tabs>
    </w:pPr>
  </w:style>
  <w:style w:type="character" w:customStyle="1" w:styleId="FooterChar">
    <w:name w:val="Footer Char"/>
    <w:basedOn w:val="DefaultParagraphFont"/>
    <w:link w:val="Footer"/>
    <w:uiPriority w:val="99"/>
    <w:rsid w:val="00A73BE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next w:val="Heading2"/>
    <w:link w:val="Heading1Char"/>
    <w:qFormat/>
    <w:rsid w:val="000844FB"/>
    <w:pPr>
      <w:keepNext/>
      <w:spacing w:before="120" w:after="240" w:line="800" w:lineRule="exact"/>
      <w:jc w:val="right"/>
      <w:outlineLvl w:val="0"/>
    </w:pPr>
    <w:rPr>
      <w:rFonts w:ascii="Arial Black" w:hAnsi="Arial Black"/>
      <w:color w:val="FF6600"/>
      <w:kern w:val="28"/>
      <w:sz w:val="72"/>
      <w:szCs w:val="72"/>
    </w:rPr>
  </w:style>
  <w:style w:type="paragraph" w:styleId="Heading2">
    <w:name w:val="heading 2"/>
    <w:next w:val="Normal"/>
    <w:link w:val="Heading2Char"/>
    <w:qFormat/>
    <w:rsid w:val="00D77D95"/>
    <w:pPr>
      <w:spacing w:before="240" w:after="360"/>
      <w:outlineLvl w:val="1"/>
    </w:pPr>
    <w:rPr>
      <w:rFonts w:ascii="Arial Black" w:hAnsi="Arial Black" w:cs="Arial"/>
      <w:caps/>
      <w:color w:val="FF6600"/>
      <w:spacing w:val="15"/>
      <w:kern w:val="28"/>
      <w:sz w:val="28"/>
      <w:szCs w:val="28"/>
    </w:rPr>
  </w:style>
  <w:style w:type="paragraph" w:styleId="Heading3">
    <w:name w:val="heading 3"/>
    <w:next w:val="Normal"/>
    <w:link w:val="Heading3Char"/>
    <w:qFormat/>
    <w:rsid w:val="00E455C6"/>
    <w:pPr>
      <w:spacing w:before="480" w:after="240"/>
      <w:outlineLvl w:val="2"/>
    </w:pPr>
    <w:rPr>
      <w:rFonts w:ascii="Arial Black" w:hAnsi="Arial Black" w:cs="Arial"/>
      <w:caps/>
      <w:color w:val="FFFFFF"/>
      <w:spacing w:val="15"/>
      <w:kern w:val="28"/>
      <w:sz w:val="28"/>
      <w:szCs w:val="32"/>
    </w:rPr>
  </w:style>
  <w:style w:type="paragraph" w:styleId="Heading4">
    <w:name w:val="heading 4"/>
    <w:link w:val="Heading4Char"/>
    <w:qFormat/>
    <w:rsid w:val="0051564E"/>
    <w:pPr>
      <w:spacing w:before="240" w:after="120"/>
      <w:outlineLvl w:val="3"/>
    </w:pPr>
    <w:rPr>
      <w:rFonts w:ascii="Arial Black" w:hAnsi="Arial Black" w:cs="Arial"/>
      <w:caps/>
      <w:color w:val="FF6600"/>
      <w:spacing w:val="-5"/>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D77D95"/>
    <w:pPr>
      <w:spacing w:after="240" w:line="240" w:lineRule="exact"/>
    </w:pPr>
    <w:rPr>
      <w:rFonts w:ascii="Arial" w:hAnsi="Arial" w:cs="Arial"/>
      <w:color w:val="FF6600"/>
      <w:spacing w:val="-5"/>
      <w:szCs w:val="22"/>
    </w:rPr>
  </w:style>
  <w:style w:type="character" w:customStyle="1" w:styleId="Heading1Char">
    <w:name w:val="Heading 1 Char"/>
    <w:basedOn w:val="DefaultParagraphFont"/>
    <w:link w:val="Heading1"/>
    <w:rsid w:val="000844FB"/>
    <w:rPr>
      <w:rFonts w:ascii="Arial Black" w:hAnsi="Arial Black"/>
      <w:color w:val="FF6600"/>
      <w:kern w:val="28"/>
      <w:sz w:val="72"/>
      <w:szCs w:val="72"/>
      <w:lang w:val="en-US" w:eastAsia="en-US" w:bidi="ar-SA"/>
    </w:rPr>
  </w:style>
  <w:style w:type="character" w:customStyle="1" w:styleId="Heading3Char">
    <w:name w:val="Heading 3 Char"/>
    <w:basedOn w:val="Heading1Char"/>
    <w:link w:val="Heading3"/>
    <w:rsid w:val="00E455C6"/>
    <w:rPr>
      <w:rFonts w:ascii="Arial Black" w:hAnsi="Arial Black" w:cs="Arial"/>
      <w:caps/>
      <w:color w:val="FFFFFF"/>
      <w:spacing w:val="15"/>
      <w:kern w:val="28"/>
      <w:sz w:val="28"/>
      <w:szCs w:val="32"/>
      <w:lang w:val="en-US" w:eastAsia="en-US" w:bidi="ar-SA"/>
    </w:rPr>
  </w:style>
  <w:style w:type="character" w:customStyle="1" w:styleId="Heading2Char">
    <w:name w:val="Heading 2 Char"/>
    <w:basedOn w:val="DefaultParagraphFont"/>
    <w:link w:val="Heading2"/>
    <w:rsid w:val="00D77D95"/>
    <w:rPr>
      <w:rFonts w:ascii="Arial Black" w:hAnsi="Arial Black" w:cs="Arial"/>
      <w:caps/>
      <w:color w:val="FF6600"/>
      <w:spacing w:val="15"/>
      <w:kern w:val="28"/>
      <w:sz w:val="28"/>
      <w:szCs w:val="28"/>
      <w:lang w:val="en-US" w:eastAsia="en-US" w:bidi="ar-SA"/>
    </w:rPr>
  </w:style>
  <w:style w:type="paragraph" w:customStyle="1" w:styleId="HeadingTopofColumn">
    <w:name w:val="Heading Top of Column"/>
    <w:basedOn w:val="Heading3"/>
    <w:rsid w:val="00AA23E7"/>
    <w:pPr>
      <w:spacing w:before="0"/>
    </w:pPr>
  </w:style>
  <w:style w:type="character" w:styleId="Strong">
    <w:name w:val="Strong"/>
    <w:uiPriority w:val="22"/>
    <w:qFormat/>
    <w:rsid w:val="00362AE6"/>
    <w:rPr>
      <w:b/>
      <w:bCs/>
    </w:rPr>
  </w:style>
  <w:style w:type="paragraph" w:styleId="List">
    <w:name w:val="List"/>
    <w:rsid w:val="00D77D95"/>
    <w:pPr>
      <w:numPr>
        <w:numId w:val="1"/>
      </w:numPr>
      <w:spacing w:before="240" w:after="120"/>
      <w:ind w:right="432"/>
    </w:pPr>
    <w:rPr>
      <w:rFonts w:ascii="Arial" w:hAnsi="Arial"/>
      <w:color w:val="FF6600"/>
      <w:szCs w:val="24"/>
    </w:rPr>
  </w:style>
  <w:style w:type="paragraph" w:styleId="BalloonText">
    <w:name w:val="Balloon Text"/>
    <w:basedOn w:val="Normal"/>
    <w:link w:val="BalloonTextChar"/>
    <w:uiPriority w:val="99"/>
    <w:semiHidden/>
    <w:unhideWhenUsed/>
    <w:rsid w:val="0014188B"/>
    <w:rPr>
      <w:rFonts w:ascii="Tahoma" w:hAnsi="Tahoma" w:cs="Tahoma"/>
      <w:sz w:val="16"/>
      <w:szCs w:val="16"/>
    </w:rPr>
  </w:style>
  <w:style w:type="paragraph" w:customStyle="1" w:styleId="Address1">
    <w:name w:val="Address 1"/>
    <w:rsid w:val="00EF156D"/>
    <w:pPr>
      <w:jc w:val="center"/>
    </w:pPr>
    <w:rPr>
      <w:rFonts w:ascii="Arial Black" w:hAnsi="Arial Black" w:cs="Arial"/>
      <w:color w:val="FF6600"/>
      <w:spacing w:val="-5"/>
      <w:sz w:val="22"/>
      <w:szCs w:val="22"/>
    </w:rPr>
  </w:style>
  <w:style w:type="character" w:styleId="Emphasis">
    <w:name w:val="Emphasis"/>
    <w:qFormat/>
    <w:rsid w:val="00481C84"/>
    <w:rPr>
      <w:b/>
      <w:spacing w:val="-10"/>
    </w:rPr>
  </w:style>
  <w:style w:type="character" w:customStyle="1" w:styleId="BodyTextChar">
    <w:name w:val="Body Text Char"/>
    <w:basedOn w:val="DefaultParagraphFont"/>
    <w:link w:val="BodyText"/>
    <w:rsid w:val="00D77D95"/>
    <w:rPr>
      <w:rFonts w:ascii="Arial" w:hAnsi="Arial" w:cs="Arial"/>
      <w:color w:val="FF6600"/>
      <w:spacing w:val="-5"/>
      <w:szCs w:val="22"/>
      <w:lang w:val="en-US" w:eastAsia="en-US" w:bidi="ar-SA"/>
    </w:rPr>
  </w:style>
  <w:style w:type="character" w:customStyle="1" w:styleId="Heading4Char">
    <w:name w:val="Heading 4 Char"/>
    <w:basedOn w:val="BodyTextChar"/>
    <w:link w:val="Heading4"/>
    <w:rsid w:val="0051564E"/>
    <w:rPr>
      <w:rFonts w:ascii="Arial" w:hAnsi="Arial" w:cs="Arial"/>
      <w:caps/>
      <w:color w:val="FF6600"/>
      <w:spacing w:val="-5"/>
      <w:szCs w:val="32"/>
      <w:lang w:val="en-US" w:eastAsia="en-US" w:bidi="ar-SA"/>
    </w:rPr>
  </w:style>
  <w:style w:type="paragraph" w:styleId="BodyText2">
    <w:name w:val="Body Text 2"/>
    <w:link w:val="BodyText2Char"/>
    <w:rsid w:val="008E7D7C"/>
    <w:pPr>
      <w:spacing w:before="100" w:beforeAutospacing="1" w:after="100" w:afterAutospacing="1"/>
      <w:ind w:left="144" w:right="144"/>
      <w:contextualSpacing/>
      <w:jc w:val="right"/>
      <w:outlineLvl w:val="0"/>
    </w:pPr>
    <w:rPr>
      <w:rFonts w:ascii="Arial Black" w:hAnsi="Arial Black" w:cs="Arial"/>
      <w:color w:val="FF6600"/>
      <w:sz w:val="22"/>
      <w:szCs w:val="22"/>
    </w:rPr>
  </w:style>
  <w:style w:type="character" w:customStyle="1" w:styleId="BodyText2Char">
    <w:name w:val="Body Text 2 Char"/>
    <w:basedOn w:val="BodyTextChar"/>
    <w:link w:val="BodyText2"/>
    <w:rsid w:val="008E7D7C"/>
    <w:rPr>
      <w:rFonts w:ascii="Arial Black" w:hAnsi="Arial Black" w:cs="Arial"/>
      <w:color w:val="FF6600"/>
      <w:spacing w:val="-5"/>
      <w:szCs w:val="22"/>
      <w:lang w:val="en-US" w:eastAsia="en-US" w:bidi="ar-SA"/>
    </w:rPr>
  </w:style>
  <w:style w:type="character" w:customStyle="1" w:styleId="BalloonTextChar">
    <w:name w:val="Balloon Text Char"/>
    <w:basedOn w:val="DefaultParagraphFont"/>
    <w:link w:val="BalloonText"/>
    <w:uiPriority w:val="99"/>
    <w:semiHidden/>
    <w:rsid w:val="0014188B"/>
    <w:rPr>
      <w:rFonts w:ascii="Tahoma" w:hAnsi="Tahoma" w:cs="Tahoma"/>
      <w:sz w:val="16"/>
      <w:szCs w:val="16"/>
    </w:rPr>
  </w:style>
  <w:style w:type="paragraph" w:customStyle="1" w:styleId="Default">
    <w:name w:val="Default"/>
    <w:rsid w:val="00776707"/>
    <w:pPr>
      <w:autoSpaceDE w:val="0"/>
      <w:autoSpaceDN w:val="0"/>
      <w:adjustRightInd w:val="0"/>
    </w:pPr>
    <w:rPr>
      <w:rFonts w:ascii="Avenir LT Std 55 Roman" w:hAnsi="Avenir LT Std 55 Roman" w:cs="Avenir LT Std 55 Roman"/>
      <w:color w:val="000000"/>
      <w:sz w:val="24"/>
      <w:szCs w:val="24"/>
    </w:rPr>
  </w:style>
  <w:style w:type="paragraph" w:customStyle="1" w:styleId="Pa3">
    <w:name w:val="Pa3"/>
    <w:basedOn w:val="Default"/>
    <w:next w:val="Default"/>
    <w:uiPriority w:val="99"/>
    <w:rsid w:val="00776707"/>
    <w:pPr>
      <w:spacing w:line="241" w:lineRule="atLeast"/>
    </w:pPr>
    <w:rPr>
      <w:rFonts w:cs="Times New Roman"/>
      <w:color w:val="auto"/>
    </w:rPr>
  </w:style>
  <w:style w:type="character" w:customStyle="1" w:styleId="A1">
    <w:name w:val="A1"/>
    <w:uiPriority w:val="99"/>
    <w:rsid w:val="00776707"/>
    <w:rPr>
      <w:rFonts w:cs="Avenir LT Std 55 Roman"/>
      <w:b/>
      <w:bCs/>
      <w:color w:val="000000"/>
      <w:sz w:val="32"/>
      <w:szCs w:val="32"/>
    </w:rPr>
  </w:style>
  <w:style w:type="character" w:customStyle="1" w:styleId="A2">
    <w:name w:val="A2"/>
    <w:uiPriority w:val="99"/>
    <w:rsid w:val="00776707"/>
    <w:rPr>
      <w:rFonts w:cs="Avenir LT Std 55 Roman"/>
      <w:color w:val="000000"/>
      <w:sz w:val="22"/>
      <w:szCs w:val="22"/>
    </w:rPr>
  </w:style>
  <w:style w:type="paragraph" w:styleId="Header">
    <w:name w:val="header"/>
    <w:basedOn w:val="Normal"/>
    <w:link w:val="HeaderChar"/>
    <w:uiPriority w:val="99"/>
    <w:unhideWhenUsed/>
    <w:rsid w:val="00A73BE5"/>
    <w:pPr>
      <w:tabs>
        <w:tab w:val="center" w:pos="4680"/>
        <w:tab w:val="right" w:pos="9360"/>
      </w:tabs>
    </w:pPr>
  </w:style>
  <w:style w:type="character" w:customStyle="1" w:styleId="HeaderChar">
    <w:name w:val="Header Char"/>
    <w:basedOn w:val="DefaultParagraphFont"/>
    <w:link w:val="Header"/>
    <w:uiPriority w:val="99"/>
    <w:rsid w:val="00A73BE5"/>
    <w:rPr>
      <w:sz w:val="24"/>
      <w:szCs w:val="24"/>
    </w:rPr>
  </w:style>
  <w:style w:type="paragraph" w:styleId="Footer">
    <w:name w:val="footer"/>
    <w:basedOn w:val="Normal"/>
    <w:link w:val="FooterChar"/>
    <w:uiPriority w:val="99"/>
    <w:unhideWhenUsed/>
    <w:rsid w:val="00A73BE5"/>
    <w:pPr>
      <w:tabs>
        <w:tab w:val="center" w:pos="4680"/>
        <w:tab w:val="right" w:pos="9360"/>
      </w:tabs>
    </w:pPr>
  </w:style>
  <w:style w:type="character" w:customStyle="1" w:styleId="FooterChar">
    <w:name w:val="Footer Char"/>
    <w:basedOn w:val="DefaultParagraphFont"/>
    <w:link w:val="Footer"/>
    <w:uiPriority w:val="99"/>
    <w:rsid w:val="00A73BE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4.wmf"/><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google.com/url?sa=i&amp;source=images&amp;cd=&amp;docid=gV2FRVU3qBr4NM&amp;tbnid=-Ktp1Nu8rvPlMM:&amp;ved=0CAgQjRwwAA&amp;url=http://kellysthoughtsonthings.com/category/autism/&amp;ei=rYJBUpTgAait2QXxyICQAw&amp;psig=AFQjCNG2fAh02Ja-poUK7wHFVRCulZEsmw&amp;ust=1380111405141425" TargetMode="External"/><Relationship Id="rId14"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esbrouckj\AppData\Roaming\Microsoft\Templates\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4F331-A2B4-4D54-8B80-1B312EE16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1</TotalTime>
  <Pages>2</Pages>
  <Words>341</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Biesbrouck</dc:creator>
  <cp:lastModifiedBy>Julie Maki</cp:lastModifiedBy>
  <cp:revision>2</cp:revision>
  <cp:lastPrinted>2014-08-25T13:36:00Z</cp:lastPrinted>
  <dcterms:created xsi:type="dcterms:W3CDTF">2014-11-24T18:41:00Z</dcterms:created>
  <dcterms:modified xsi:type="dcterms:W3CDTF">2014-11-24T18:41:00Z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TC062062991033</vt:lpwstr>
  </property>
</Properties>
</file>